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013" w:rsidRDefault="007F6013" w:rsidP="007F6013">
      <w:pPr>
        <w:pStyle w:val="NormalnyWeb"/>
        <w:spacing w:after="0" w:line="360" w:lineRule="auto"/>
        <w:jc w:val="center"/>
      </w:pPr>
      <w:r>
        <w:rPr>
          <w:b/>
          <w:bCs/>
          <w:sz w:val="72"/>
          <w:szCs w:val="72"/>
        </w:rPr>
        <w:t>GMINNY PROGRAM PRZECIWDZIAŁANIA PRZEMOCY W RODZINIE ORAZ OCHRONY OFIAR PRZEMOCY W RODZINIE</w:t>
      </w:r>
    </w:p>
    <w:p w:rsidR="007F6013" w:rsidRDefault="007F6013" w:rsidP="007F6013">
      <w:pPr>
        <w:pStyle w:val="NormalnyWeb"/>
        <w:spacing w:after="0" w:line="360" w:lineRule="auto"/>
        <w:jc w:val="center"/>
      </w:pPr>
    </w:p>
    <w:p w:rsidR="007F6013" w:rsidRDefault="007F6013" w:rsidP="007F6013">
      <w:pPr>
        <w:pStyle w:val="NormalnyWeb"/>
        <w:spacing w:after="0" w:line="360" w:lineRule="auto"/>
        <w:jc w:val="center"/>
      </w:pPr>
      <w:r>
        <w:rPr>
          <w:b/>
          <w:bCs/>
          <w:sz w:val="72"/>
          <w:szCs w:val="72"/>
        </w:rPr>
        <w:t>NA LATA 2021-2030</w:t>
      </w:r>
    </w:p>
    <w:p w:rsidR="007F6013" w:rsidRDefault="007F6013" w:rsidP="007F6013">
      <w:pPr>
        <w:pStyle w:val="NormalnyWeb"/>
        <w:spacing w:after="0" w:line="360" w:lineRule="auto"/>
        <w:jc w:val="center"/>
      </w:pPr>
    </w:p>
    <w:p w:rsidR="007F6013" w:rsidRDefault="007F6013" w:rsidP="007F6013">
      <w:pPr>
        <w:pStyle w:val="NormalnyWeb"/>
        <w:spacing w:after="0" w:line="360" w:lineRule="auto"/>
        <w:jc w:val="center"/>
      </w:pPr>
    </w:p>
    <w:p w:rsidR="007F6013" w:rsidRDefault="007F6013" w:rsidP="007F6013">
      <w:pPr>
        <w:pStyle w:val="NormalnyWeb"/>
        <w:spacing w:after="0" w:line="360" w:lineRule="auto"/>
        <w:jc w:val="center"/>
      </w:pPr>
    </w:p>
    <w:p w:rsidR="007F6013" w:rsidRDefault="007F6013" w:rsidP="007F6013">
      <w:pPr>
        <w:pStyle w:val="NormalnyWeb"/>
        <w:spacing w:after="0" w:line="360" w:lineRule="auto"/>
        <w:jc w:val="center"/>
      </w:pPr>
      <w:r>
        <w:rPr>
          <w:b/>
          <w:bCs/>
          <w:sz w:val="72"/>
          <w:szCs w:val="72"/>
        </w:rPr>
        <w:t>ŚWIERKLANIEC</w:t>
      </w:r>
    </w:p>
    <w:p w:rsidR="007F6013" w:rsidRDefault="007F6013" w:rsidP="007F6013">
      <w:pPr>
        <w:pStyle w:val="NormalnyWeb"/>
        <w:spacing w:after="0" w:line="360" w:lineRule="auto"/>
        <w:jc w:val="center"/>
        <w:rPr>
          <w:b/>
          <w:bCs/>
          <w:sz w:val="72"/>
          <w:szCs w:val="72"/>
        </w:rPr>
      </w:pPr>
      <w:r>
        <w:rPr>
          <w:b/>
          <w:bCs/>
          <w:sz w:val="72"/>
          <w:szCs w:val="72"/>
        </w:rPr>
        <w:t>2020</w:t>
      </w:r>
    </w:p>
    <w:p w:rsidR="007F6013" w:rsidRDefault="007F6013" w:rsidP="007F6013">
      <w:pPr>
        <w:pStyle w:val="NormalnyWeb"/>
        <w:spacing w:after="0" w:line="360" w:lineRule="auto"/>
        <w:jc w:val="center"/>
        <w:rPr>
          <w:b/>
          <w:bCs/>
          <w:sz w:val="72"/>
          <w:szCs w:val="72"/>
        </w:rPr>
      </w:pPr>
    </w:p>
    <w:p w:rsidR="007F6013" w:rsidRPr="007F6013" w:rsidRDefault="007F6013" w:rsidP="007F6013">
      <w:pPr>
        <w:pStyle w:val="NormalnyWeb"/>
        <w:spacing w:after="0" w:line="360" w:lineRule="auto"/>
        <w:jc w:val="center"/>
      </w:pPr>
    </w:p>
    <w:p w:rsidR="00E31DB3" w:rsidRDefault="009B51F1">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Spis treści:</w:t>
      </w:r>
    </w:p>
    <w:p w:rsidR="00E31DB3" w:rsidRDefault="009B51F1">
      <w:pPr>
        <w:pStyle w:val="Akapitzlist"/>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Wstęp …………………………….………………………………………………. 3</w:t>
      </w:r>
    </w:p>
    <w:p w:rsidR="00E31DB3" w:rsidRDefault="009B51F1">
      <w:pPr>
        <w:pStyle w:val="Akapitzlist"/>
        <w:numPr>
          <w:ilvl w:val="0"/>
          <w:numId w:val="1"/>
        </w:numPr>
        <w:spacing w:line="360" w:lineRule="auto"/>
        <w:rPr>
          <w:rFonts w:ascii="Times New Roman" w:hAnsi="Times New Roman"/>
          <w:sz w:val="24"/>
          <w:szCs w:val="24"/>
        </w:rPr>
      </w:pPr>
      <w:r>
        <w:rPr>
          <w:rFonts w:ascii="Times New Roman" w:hAnsi="Times New Roman" w:cs="Times New Roman"/>
          <w:sz w:val="24"/>
          <w:szCs w:val="24"/>
        </w:rPr>
        <w:t>Akty prawne i dokumenty spójne z Programem …………..................................... 9</w:t>
      </w:r>
    </w:p>
    <w:p w:rsidR="00E31DB3" w:rsidRDefault="009B51F1">
      <w:pPr>
        <w:pStyle w:val="Akapitzlist"/>
        <w:numPr>
          <w:ilvl w:val="0"/>
          <w:numId w:val="1"/>
        </w:numPr>
        <w:spacing w:line="360" w:lineRule="auto"/>
        <w:rPr>
          <w:rFonts w:ascii="Times New Roman" w:hAnsi="Times New Roman"/>
          <w:sz w:val="24"/>
          <w:szCs w:val="24"/>
        </w:rPr>
      </w:pPr>
      <w:r>
        <w:rPr>
          <w:rFonts w:ascii="Times New Roman" w:hAnsi="Times New Roman" w:cs="Times New Roman"/>
          <w:sz w:val="24"/>
          <w:szCs w:val="24"/>
        </w:rPr>
        <w:t>Analiza zjawiska przemocy na terenie Gminy Świerklaniec ………………….…10</w:t>
      </w:r>
    </w:p>
    <w:p w:rsidR="00E31DB3" w:rsidRDefault="009B51F1">
      <w:pPr>
        <w:pStyle w:val="Akapitzlist"/>
        <w:numPr>
          <w:ilvl w:val="0"/>
          <w:numId w:val="1"/>
        </w:numPr>
        <w:spacing w:line="360" w:lineRule="auto"/>
        <w:rPr>
          <w:rFonts w:ascii="Times New Roman" w:hAnsi="Times New Roman"/>
          <w:sz w:val="24"/>
          <w:szCs w:val="24"/>
        </w:rPr>
      </w:pPr>
      <w:r>
        <w:rPr>
          <w:rFonts w:ascii="Times New Roman" w:hAnsi="Times New Roman" w:cs="Times New Roman"/>
          <w:sz w:val="24"/>
          <w:szCs w:val="24"/>
        </w:rPr>
        <w:t>Założenia Programu ………………………………………………………………16</w:t>
      </w:r>
    </w:p>
    <w:p w:rsidR="00E31DB3" w:rsidRDefault="009B51F1">
      <w:pPr>
        <w:pStyle w:val="Akapitzlist"/>
        <w:numPr>
          <w:ilvl w:val="0"/>
          <w:numId w:val="1"/>
        </w:numPr>
        <w:spacing w:line="360" w:lineRule="auto"/>
      </w:pPr>
      <w:r>
        <w:rPr>
          <w:rFonts w:ascii="Times New Roman" w:hAnsi="Times New Roman" w:cs="Times New Roman"/>
          <w:sz w:val="24"/>
          <w:szCs w:val="24"/>
        </w:rPr>
        <w:t>Zasoby Gminy Świerklaniec w zakresie realizacji Programu …………………....17</w:t>
      </w:r>
    </w:p>
    <w:p w:rsidR="00E31DB3" w:rsidRDefault="009B51F1">
      <w:pPr>
        <w:pStyle w:val="Akapitzlist"/>
        <w:numPr>
          <w:ilvl w:val="0"/>
          <w:numId w:val="1"/>
        </w:numPr>
        <w:spacing w:line="360" w:lineRule="auto"/>
        <w:rPr>
          <w:rFonts w:ascii="Times New Roman" w:hAnsi="Times New Roman"/>
          <w:sz w:val="24"/>
          <w:szCs w:val="24"/>
        </w:rPr>
      </w:pPr>
      <w:r>
        <w:rPr>
          <w:rFonts w:ascii="Times New Roman" w:hAnsi="Times New Roman" w:cs="Times New Roman"/>
          <w:sz w:val="24"/>
          <w:szCs w:val="24"/>
        </w:rPr>
        <w:t>Czynniki gwarantujące właściwą realizację Programu ……………….………….17</w:t>
      </w:r>
    </w:p>
    <w:p w:rsidR="00E31DB3" w:rsidRDefault="009B51F1">
      <w:pPr>
        <w:pStyle w:val="Akapitzlist"/>
        <w:numPr>
          <w:ilvl w:val="0"/>
          <w:numId w:val="1"/>
        </w:numPr>
        <w:spacing w:line="360" w:lineRule="auto"/>
      </w:pPr>
      <w:r>
        <w:rPr>
          <w:rFonts w:ascii="Times New Roman" w:hAnsi="Times New Roman" w:cs="Times New Roman"/>
          <w:sz w:val="24"/>
          <w:szCs w:val="24"/>
        </w:rPr>
        <w:t>Zagrożenia w realizacji zadań…………………………………………………….18</w:t>
      </w:r>
    </w:p>
    <w:p w:rsidR="00E31DB3" w:rsidRDefault="009B51F1">
      <w:pPr>
        <w:pStyle w:val="Akapitzlist"/>
        <w:numPr>
          <w:ilvl w:val="0"/>
          <w:numId w:val="1"/>
        </w:numPr>
        <w:spacing w:line="360" w:lineRule="auto"/>
      </w:pPr>
      <w:r>
        <w:rPr>
          <w:rFonts w:ascii="Times New Roman" w:hAnsi="Times New Roman" w:cs="Times New Roman"/>
          <w:sz w:val="24"/>
          <w:szCs w:val="24"/>
        </w:rPr>
        <w:t>Cel główny i cele szczegółowe Programu……...…......................</w:t>
      </w:r>
      <w:r>
        <w:rPr>
          <w:rFonts w:ascii="Times New Roman" w:hAnsi="Times New Roman" w:cs="Times New Roman"/>
          <w:sz w:val="24"/>
          <w:szCs w:val="24"/>
        </w:rPr>
        <w:t>......................…18</w:t>
      </w:r>
    </w:p>
    <w:p w:rsidR="00E31DB3" w:rsidRDefault="009B51F1">
      <w:pPr>
        <w:pStyle w:val="Akapitzlist"/>
        <w:numPr>
          <w:ilvl w:val="0"/>
          <w:numId w:val="1"/>
        </w:numPr>
        <w:spacing w:line="360" w:lineRule="auto"/>
      </w:pPr>
      <w:r>
        <w:rPr>
          <w:rFonts w:ascii="Times New Roman" w:hAnsi="Times New Roman" w:cs="Times New Roman"/>
          <w:sz w:val="24"/>
          <w:szCs w:val="24"/>
        </w:rPr>
        <w:t>Realizacja celów Programu …………...……….………………………………... 19</w:t>
      </w:r>
    </w:p>
    <w:p w:rsidR="00E31DB3" w:rsidRDefault="009B51F1">
      <w:pPr>
        <w:pStyle w:val="Akapitzlist"/>
        <w:numPr>
          <w:ilvl w:val="0"/>
          <w:numId w:val="1"/>
        </w:numPr>
        <w:spacing w:line="360" w:lineRule="auto"/>
      </w:pPr>
      <w:r>
        <w:rPr>
          <w:rFonts w:ascii="Times New Roman" w:hAnsi="Times New Roman" w:cs="Times New Roman"/>
          <w:sz w:val="24"/>
          <w:szCs w:val="24"/>
        </w:rPr>
        <w:t>Monitorowanie …………………………... ..…………………………………… 22</w:t>
      </w:r>
    </w:p>
    <w:p w:rsidR="00E31DB3" w:rsidRDefault="009B51F1">
      <w:pPr>
        <w:pStyle w:val="Akapitzlist"/>
        <w:numPr>
          <w:ilvl w:val="0"/>
          <w:numId w:val="1"/>
        </w:numPr>
        <w:spacing w:line="360" w:lineRule="auto"/>
      </w:pPr>
      <w:r>
        <w:rPr>
          <w:rFonts w:ascii="Times New Roman" w:hAnsi="Times New Roman" w:cs="Times New Roman"/>
          <w:sz w:val="24"/>
          <w:szCs w:val="24"/>
        </w:rPr>
        <w:t>Sprawozdawczość ………………………..……………………………………... 22</w:t>
      </w:r>
    </w:p>
    <w:p w:rsidR="00E31DB3" w:rsidRDefault="009B51F1">
      <w:pPr>
        <w:pStyle w:val="Akapitzlist"/>
        <w:numPr>
          <w:ilvl w:val="0"/>
          <w:numId w:val="1"/>
        </w:numPr>
        <w:spacing w:line="360" w:lineRule="auto"/>
      </w:pPr>
      <w:r>
        <w:rPr>
          <w:rFonts w:ascii="Times New Roman" w:hAnsi="Times New Roman" w:cs="Times New Roman"/>
          <w:sz w:val="24"/>
          <w:szCs w:val="24"/>
        </w:rPr>
        <w:t>Finansowanie Programu …………………………...……………………………. 22</w:t>
      </w:r>
    </w:p>
    <w:p w:rsidR="00E31DB3" w:rsidRDefault="00E31DB3">
      <w:pPr>
        <w:spacing w:line="360" w:lineRule="auto"/>
        <w:rPr>
          <w:rFonts w:ascii="Times New Roman" w:hAnsi="Times New Roman" w:cs="Times New Roman"/>
          <w:b/>
          <w:sz w:val="24"/>
          <w:szCs w:val="24"/>
        </w:rPr>
      </w:pPr>
    </w:p>
    <w:p w:rsidR="00E31DB3" w:rsidRDefault="00E31DB3">
      <w:pPr>
        <w:spacing w:line="360" w:lineRule="auto"/>
        <w:rPr>
          <w:rFonts w:ascii="Times New Roman" w:hAnsi="Times New Roman" w:cs="Times New Roman"/>
          <w:b/>
          <w:sz w:val="24"/>
          <w:szCs w:val="24"/>
        </w:rPr>
      </w:pPr>
    </w:p>
    <w:p w:rsidR="00E31DB3" w:rsidRDefault="00E31DB3">
      <w:pPr>
        <w:spacing w:line="360" w:lineRule="auto"/>
        <w:rPr>
          <w:rFonts w:ascii="Times New Roman" w:hAnsi="Times New Roman" w:cs="Times New Roman"/>
          <w:b/>
          <w:sz w:val="24"/>
          <w:szCs w:val="24"/>
        </w:rPr>
      </w:pPr>
    </w:p>
    <w:p w:rsidR="00E31DB3" w:rsidRDefault="00E31DB3">
      <w:pPr>
        <w:spacing w:line="360" w:lineRule="auto"/>
        <w:rPr>
          <w:rFonts w:ascii="Times New Roman" w:hAnsi="Times New Roman" w:cs="Times New Roman"/>
          <w:b/>
          <w:sz w:val="24"/>
          <w:szCs w:val="24"/>
        </w:rPr>
      </w:pPr>
    </w:p>
    <w:p w:rsidR="00E31DB3" w:rsidRDefault="00E31DB3">
      <w:pPr>
        <w:spacing w:line="360" w:lineRule="auto"/>
        <w:rPr>
          <w:rFonts w:ascii="Times New Roman" w:hAnsi="Times New Roman" w:cs="Times New Roman"/>
          <w:b/>
          <w:sz w:val="24"/>
          <w:szCs w:val="24"/>
        </w:rPr>
      </w:pPr>
    </w:p>
    <w:p w:rsidR="00E31DB3" w:rsidRDefault="00E31DB3">
      <w:pPr>
        <w:spacing w:line="360" w:lineRule="auto"/>
        <w:rPr>
          <w:rFonts w:ascii="Times New Roman" w:hAnsi="Times New Roman" w:cs="Times New Roman"/>
          <w:b/>
          <w:sz w:val="24"/>
          <w:szCs w:val="24"/>
        </w:rPr>
      </w:pPr>
    </w:p>
    <w:p w:rsidR="00E31DB3" w:rsidRDefault="00E31DB3">
      <w:pPr>
        <w:spacing w:line="360" w:lineRule="auto"/>
        <w:rPr>
          <w:rFonts w:ascii="Times New Roman" w:hAnsi="Times New Roman" w:cs="Times New Roman"/>
          <w:b/>
          <w:sz w:val="24"/>
          <w:szCs w:val="24"/>
        </w:rPr>
      </w:pPr>
    </w:p>
    <w:p w:rsidR="00E31DB3" w:rsidRDefault="00E31DB3">
      <w:pPr>
        <w:spacing w:line="360" w:lineRule="auto"/>
        <w:rPr>
          <w:rFonts w:ascii="Times New Roman" w:hAnsi="Times New Roman" w:cs="Times New Roman"/>
          <w:b/>
          <w:sz w:val="24"/>
          <w:szCs w:val="24"/>
        </w:rPr>
      </w:pPr>
    </w:p>
    <w:p w:rsidR="00E31DB3" w:rsidRDefault="00E31DB3">
      <w:pPr>
        <w:spacing w:line="360" w:lineRule="auto"/>
        <w:rPr>
          <w:rFonts w:ascii="Times New Roman" w:hAnsi="Times New Roman" w:cs="Times New Roman"/>
          <w:b/>
          <w:sz w:val="24"/>
          <w:szCs w:val="24"/>
        </w:rPr>
      </w:pPr>
    </w:p>
    <w:p w:rsidR="00E31DB3" w:rsidRDefault="00E31DB3">
      <w:pPr>
        <w:spacing w:line="360" w:lineRule="auto"/>
        <w:rPr>
          <w:rFonts w:ascii="Times New Roman" w:hAnsi="Times New Roman" w:cs="Times New Roman"/>
          <w:b/>
          <w:sz w:val="24"/>
          <w:szCs w:val="24"/>
        </w:rPr>
      </w:pPr>
    </w:p>
    <w:p w:rsidR="00E31DB3" w:rsidRDefault="009B51F1">
      <w:pPr>
        <w:pStyle w:val="Akapitzlist"/>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Wstęp </w:t>
      </w:r>
    </w:p>
    <w:p w:rsidR="00E31DB3" w:rsidRDefault="009B51F1">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Przemoc w</w:t>
      </w:r>
      <w:r>
        <w:rPr>
          <w:rFonts w:ascii="Times New Roman" w:hAnsi="Times New Roman" w:cs="Times New Roman"/>
          <w:sz w:val="24"/>
          <w:szCs w:val="24"/>
        </w:rPr>
        <w:t xml:space="preserve"> rodzinie jest problemem trudnym do zdiagnozowania. Rozmiar                    i szkodliwość zjawisk związanych z przemocą w rodzinie wskazują, że jest to jeden ze szczególnie ważnych problemów społecznych w Polsce. Wymaga od specjalistów podjęcia szerokie</w:t>
      </w:r>
      <w:r>
        <w:rPr>
          <w:rFonts w:ascii="Times New Roman" w:hAnsi="Times New Roman" w:cs="Times New Roman"/>
          <w:sz w:val="24"/>
          <w:szCs w:val="24"/>
        </w:rPr>
        <w:t>go, dobrze zorganizowanego i zaplanowanego na wiele lat Programu przeciwdziałania. Dlatego też realizacja Programu powinna uwzględniać działania              w sferze:</w:t>
      </w:r>
    </w:p>
    <w:p w:rsidR="00E31DB3" w:rsidRDefault="009B51F1">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prewencji,</w:t>
      </w:r>
    </w:p>
    <w:p w:rsidR="00E31DB3" w:rsidRDefault="009B51F1">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prawa,</w:t>
      </w:r>
    </w:p>
    <w:p w:rsidR="00E31DB3" w:rsidRDefault="009B51F1">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zdrowia,</w:t>
      </w:r>
    </w:p>
    <w:p w:rsidR="00E31DB3" w:rsidRDefault="009B51F1">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edukacji,</w:t>
      </w:r>
    </w:p>
    <w:p w:rsidR="00E31DB3" w:rsidRDefault="009B51F1">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pracy socjalnej.</w:t>
      </w:r>
    </w:p>
    <w:p w:rsidR="00E31DB3" w:rsidRDefault="009B51F1">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Program nakreśla jedynie</w:t>
      </w:r>
      <w:r>
        <w:rPr>
          <w:rFonts w:ascii="Times New Roman" w:hAnsi="Times New Roman" w:cs="Times New Roman"/>
          <w:sz w:val="24"/>
          <w:szCs w:val="24"/>
        </w:rPr>
        <w:t xml:space="preserve"> ramy i kierunki działań, które podejmowane będą w obrębie kompetencji zaangażowanych w jego realizację podmiotów oraz autorskich                   i lokalnych rozwiązań dostosowanych do specyfiki potrzeb w dziedzinie przeciwdziałania przemocy w rodzinie w</w:t>
      </w:r>
      <w:r>
        <w:rPr>
          <w:rFonts w:ascii="Times New Roman" w:hAnsi="Times New Roman" w:cs="Times New Roman"/>
          <w:sz w:val="24"/>
          <w:szCs w:val="24"/>
        </w:rPr>
        <w:t xml:space="preserve">ystępujących na terenie Gminy Świerklaniec. Realizacja Programu powinna przyczynić się do poprawy stanu bezpieczeństwa życia codziennego. </w:t>
      </w:r>
    </w:p>
    <w:p w:rsidR="00E31DB3" w:rsidRDefault="009B51F1">
      <w:pPr>
        <w:spacing w:line="360" w:lineRule="auto"/>
        <w:ind w:left="737" w:firstLine="680"/>
        <w:jc w:val="both"/>
        <w:rPr>
          <w:rFonts w:ascii="Times New Roman" w:hAnsi="Times New Roman"/>
          <w:sz w:val="24"/>
          <w:szCs w:val="24"/>
        </w:rPr>
      </w:pPr>
      <w:r>
        <w:rPr>
          <w:rFonts w:ascii="Times New Roman" w:hAnsi="Times New Roman" w:cs="Times New Roman"/>
          <w:sz w:val="24"/>
          <w:szCs w:val="24"/>
        </w:rPr>
        <w:t xml:space="preserve">Ustawa z dnia 29 lipca 2005 . o przeciwdziałaniu przemocy w rodzinie </w:t>
      </w:r>
      <w:r>
        <w:rPr>
          <w:rFonts w:ascii="Times New Roman" w:hAnsi="Times New Roman" w:cs="Times New Roman"/>
          <w:sz w:val="24"/>
          <w:szCs w:val="24"/>
        </w:rPr>
        <w:br/>
        <w:t xml:space="preserve">(Dz. U. Nr 180, poz. 1493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definiuj</w:t>
      </w:r>
      <w:r>
        <w:rPr>
          <w:rFonts w:ascii="Times New Roman" w:hAnsi="Times New Roman" w:cs="Times New Roman"/>
          <w:sz w:val="24"/>
          <w:szCs w:val="24"/>
        </w:rPr>
        <w:t xml:space="preserve">e przemoc w rodzinie </w:t>
      </w:r>
      <w:r>
        <w:rPr>
          <w:rFonts w:ascii="Times New Roman" w:hAnsi="Times New Roman" w:cs="Times New Roman"/>
          <w:sz w:val="24"/>
          <w:szCs w:val="24"/>
        </w:rPr>
        <w:br/>
        <w:t xml:space="preserve">jako jednorazowe lub powtarzające się umyślne działanie lub zaniechanie naruszające prawa lub dobra osobiste członków rodziny, w szczególności narażające te osoby </w:t>
      </w:r>
      <w:r>
        <w:rPr>
          <w:rFonts w:ascii="Times New Roman" w:hAnsi="Times New Roman" w:cs="Times New Roman"/>
          <w:sz w:val="24"/>
          <w:szCs w:val="24"/>
        </w:rPr>
        <w:br/>
        <w:t>na niebezpieczeństwo utraty życia, zdrowia, naruszające ich godność, n</w:t>
      </w:r>
      <w:r>
        <w:rPr>
          <w:rFonts w:ascii="Times New Roman" w:hAnsi="Times New Roman" w:cs="Times New Roman"/>
          <w:sz w:val="24"/>
          <w:szCs w:val="24"/>
        </w:rPr>
        <w:t>ietykalność cielesną, wolność, w tym seksualną, powodujące szkody na ich zdrowiu fizycznym lub psychicznym, a także wywołujące cierpienia i krzywdy moralne u osób dotkniętych przemocą.</w:t>
      </w:r>
    </w:p>
    <w:p w:rsidR="00E31DB3" w:rsidRDefault="00E31DB3">
      <w:pPr>
        <w:spacing w:line="360" w:lineRule="auto"/>
        <w:ind w:firstLine="708"/>
        <w:jc w:val="both"/>
        <w:rPr>
          <w:rFonts w:ascii="Times New Roman" w:hAnsi="Times New Roman" w:cs="Times New Roman"/>
          <w:sz w:val="24"/>
          <w:szCs w:val="24"/>
        </w:rPr>
      </w:pPr>
    </w:p>
    <w:p w:rsidR="00E31DB3" w:rsidRDefault="00E31DB3">
      <w:pPr>
        <w:spacing w:line="360" w:lineRule="auto"/>
        <w:ind w:firstLine="708"/>
        <w:jc w:val="both"/>
        <w:rPr>
          <w:rFonts w:ascii="Times New Roman" w:hAnsi="Times New Roman" w:cs="Times New Roman"/>
          <w:b/>
          <w:sz w:val="24"/>
          <w:szCs w:val="24"/>
        </w:rPr>
      </w:pPr>
    </w:p>
    <w:p w:rsidR="00E31DB3" w:rsidRDefault="009B51F1">
      <w:pPr>
        <w:spacing w:line="360" w:lineRule="auto"/>
        <w:ind w:left="737"/>
        <w:jc w:val="both"/>
        <w:rPr>
          <w:rFonts w:ascii="Times New Roman" w:hAnsi="Times New Roman"/>
        </w:rPr>
      </w:pPr>
      <w:r>
        <w:rPr>
          <w:rFonts w:ascii="Times New Roman" w:hAnsi="Times New Roman" w:cs="Times New Roman"/>
          <w:b/>
        </w:rPr>
        <w:lastRenderedPageBreak/>
        <w:t>Rodzaje, formy i skutki przemocy</w:t>
      </w:r>
    </w:p>
    <w:tbl>
      <w:tblPr>
        <w:tblW w:w="8325" w:type="dxa"/>
        <w:tblInd w:w="743"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tblPr>
      <w:tblGrid>
        <w:gridCol w:w="2280"/>
        <w:gridCol w:w="3013"/>
        <w:gridCol w:w="3032"/>
      </w:tblGrid>
      <w:tr w:rsidR="00E31DB3">
        <w:tc>
          <w:tcPr>
            <w:tcW w:w="2280" w:type="dxa"/>
            <w:tcBorders>
              <w:top w:val="single" w:sz="2" w:space="0" w:color="000001"/>
              <w:left w:val="single" w:sz="2" w:space="0" w:color="000001"/>
              <w:bottom w:val="single" w:sz="2" w:space="0" w:color="000001"/>
            </w:tcBorders>
            <w:shd w:val="clear" w:color="auto" w:fill="auto"/>
            <w:tcMar>
              <w:left w:w="42" w:type="dxa"/>
            </w:tcMar>
          </w:tcPr>
          <w:p w:rsidR="00E31DB3" w:rsidRDefault="009B51F1">
            <w:pPr>
              <w:pStyle w:val="Zawartotabeli"/>
              <w:rPr>
                <w:rFonts w:ascii="Times New Roman" w:hAnsi="Times New Roman" w:cs="Times New Roman"/>
                <w:b/>
                <w:bCs/>
              </w:rPr>
            </w:pPr>
            <w:r>
              <w:rPr>
                <w:rFonts w:ascii="Times New Roman" w:hAnsi="Times New Roman" w:cs="Times New Roman"/>
                <w:b/>
                <w:bCs/>
              </w:rPr>
              <w:t>Rodzaje przemocy</w:t>
            </w:r>
          </w:p>
        </w:tc>
        <w:tc>
          <w:tcPr>
            <w:tcW w:w="3013" w:type="dxa"/>
            <w:tcBorders>
              <w:top w:val="single" w:sz="2" w:space="0" w:color="000001"/>
              <w:left w:val="single" w:sz="2" w:space="0" w:color="000001"/>
              <w:bottom w:val="single" w:sz="2" w:space="0" w:color="000001"/>
            </w:tcBorders>
            <w:shd w:val="clear" w:color="auto" w:fill="auto"/>
            <w:tcMar>
              <w:left w:w="42" w:type="dxa"/>
            </w:tcMar>
          </w:tcPr>
          <w:p w:rsidR="00E31DB3" w:rsidRDefault="009B51F1">
            <w:pPr>
              <w:pStyle w:val="Zawartotabeli"/>
              <w:rPr>
                <w:rFonts w:ascii="Times New Roman" w:hAnsi="Times New Roman" w:cs="Times New Roman"/>
                <w:b/>
                <w:bCs/>
              </w:rPr>
            </w:pPr>
            <w:r>
              <w:rPr>
                <w:rFonts w:ascii="Times New Roman" w:hAnsi="Times New Roman" w:cs="Times New Roman"/>
                <w:b/>
                <w:bCs/>
              </w:rPr>
              <w:t>Forma przemocy</w:t>
            </w:r>
          </w:p>
        </w:tc>
        <w:tc>
          <w:tcPr>
            <w:tcW w:w="30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1DB3" w:rsidRDefault="009B51F1">
            <w:pPr>
              <w:pStyle w:val="Zawartotabeli"/>
              <w:rPr>
                <w:rFonts w:ascii="Times New Roman" w:hAnsi="Times New Roman" w:cs="Times New Roman"/>
                <w:b/>
                <w:bCs/>
              </w:rPr>
            </w:pPr>
            <w:r>
              <w:rPr>
                <w:rFonts w:ascii="Times New Roman" w:hAnsi="Times New Roman" w:cs="Times New Roman"/>
                <w:b/>
                <w:bCs/>
              </w:rPr>
              <w:t>Skutki przemocy</w:t>
            </w:r>
          </w:p>
        </w:tc>
      </w:tr>
      <w:tr w:rsidR="00E31DB3">
        <w:trPr>
          <w:trHeight w:val="3512"/>
        </w:trPr>
        <w:tc>
          <w:tcPr>
            <w:tcW w:w="2280" w:type="dxa"/>
            <w:tcBorders>
              <w:top w:val="single" w:sz="2" w:space="0" w:color="000001"/>
              <w:left w:val="single" w:sz="2" w:space="0" w:color="000001"/>
              <w:bottom w:val="single" w:sz="2" w:space="0" w:color="000001"/>
            </w:tcBorders>
            <w:shd w:val="clear" w:color="auto" w:fill="auto"/>
            <w:tcMar>
              <w:left w:w="42" w:type="dxa"/>
            </w:tcMar>
          </w:tcPr>
          <w:p w:rsidR="00E31DB3" w:rsidRDefault="009B51F1">
            <w:pPr>
              <w:pStyle w:val="Zawartotabeli"/>
              <w:rPr>
                <w:rFonts w:ascii="Times New Roman" w:hAnsi="Times New Roman" w:cs="Times New Roman"/>
                <w:b/>
                <w:bCs/>
              </w:rPr>
            </w:pPr>
            <w:r>
              <w:rPr>
                <w:rFonts w:ascii="Times New Roman" w:hAnsi="Times New Roman" w:cs="Times New Roman"/>
                <w:b/>
                <w:bCs/>
              </w:rPr>
              <w:t>Przemoc fizyczna</w:t>
            </w:r>
          </w:p>
        </w:tc>
        <w:tc>
          <w:tcPr>
            <w:tcW w:w="3013" w:type="dxa"/>
            <w:tcBorders>
              <w:top w:val="single" w:sz="2" w:space="0" w:color="000001"/>
              <w:left w:val="single" w:sz="2" w:space="0" w:color="000001"/>
              <w:bottom w:val="single" w:sz="2" w:space="0" w:color="000001"/>
            </w:tcBorders>
            <w:shd w:val="clear" w:color="auto" w:fill="auto"/>
            <w:tcMar>
              <w:left w:w="42" w:type="dxa"/>
            </w:tcMar>
          </w:tcPr>
          <w:p w:rsidR="00E31DB3" w:rsidRDefault="009B51F1">
            <w:pPr>
              <w:pStyle w:val="Zawartotabeli"/>
              <w:rPr>
                <w:rFonts w:ascii="Times New Roman" w:hAnsi="Times New Roman" w:cs="Times New Roman"/>
              </w:rPr>
            </w:pPr>
            <w:r>
              <w:rPr>
                <w:rFonts w:ascii="Times New Roman" w:hAnsi="Times New Roman" w:cs="Times New Roman"/>
              </w:rPr>
              <w:t>szarpanie, kopanie popychanie, obezwładnianie, duszenie, odpychanie, przytrzymywanie, policzkowanie, szczypanie, bicie otwartą ręką, pięściami, różnymi przedmiotami, przypalanie papierosem, topienie, polewanie substancjami żrącymi, użycie broni, pozostawie</w:t>
            </w:r>
            <w:r>
              <w:rPr>
                <w:rFonts w:ascii="Times New Roman" w:hAnsi="Times New Roman" w:cs="Times New Roman"/>
              </w:rPr>
              <w:t xml:space="preserve">nie w niebezpiecznym miejscu, nie udzielenie niezbędnej pomocy, itp. </w:t>
            </w:r>
          </w:p>
        </w:tc>
        <w:tc>
          <w:tcPr>
            <w:tcW w:w="30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1DB3" w:rsidRDefault="009B51F1">
            <w:pPr>
              <w:pStyle w:val="Zawartotabeli"/>
              <w:rPr>
                <w:rFonts w:ascii="Times New Roman" w:hAnsi="Times New Roman" w:cs="Times New Roman"/>
              </w:rPr>
            </w:pPr>
            <w:r>
              <w:rPr>
                <w:rFonts w:ascii="Times New Roman" w:hAnsi="Times New Roman" w:cs="Times New Roman"/>
              </w:rPr>
              <w:t>bezpośrednie: uszkodzenia ciała - urazy, rany, złamania, stłuczenia, zadrapania, siniaki, poparzenia; następujące skutki: choroby w wyniku powikłań i stresu, zespół stresu pourazowego, ż</w:t>
            </w:r>
            <w:r>
              <w:rPr>
                <w:rFonts w:ascii="Times New Roman" w:hAnsi="Times New Roman" w:cs="Times New Roman"/>
              </w:rPr>
              <w:t>ycie w chronicznym stresie, poczuciu zagrożenia, strachu, lęku, napady paniki, bezsenność, zaburzenia psychosomatyczne, itp.</w:t>
            </w:r>
          </w:p>
        </w:tc>
      </w:tr>
      <w:tr w:rsidR="00E31DB3">
        <w:tc>
          <w:tcPr>
            <w:tcW w:w="2280" w:type="dxa"/>
            <w:tcBorders>
              <w:top w:val="single" w:sz="2" w:space="0" w:color="000001"/>
              <w:left w:val="single" w:sz="2" w:space="0" w:color="000001"/>
              <w:bottom w:val="single" w:sz="2" w:space="0" w:color="000001"/>
            </w:tcBorders>
            <w:shd w:val="clear" w:color="auto" w:fill="auto"/>
            <w:tcMar>
              <w:left w:w="42" w:type="dxa"/>
            </w:tcMar>
          </w:tcPr>
          <w:p w:rsidR="00E31DB3" w:rsidRDefault="009B51F1">
            <w:pPr>
              <w:pStyle w:val="Zawartotabeli"/>
              <w:rPr>
                <w:rFonts w:ascii="Times New Roman" w:hAnsi="Times New Roman" w:cs="Times New Roman"/>
                <w:b/>
                <w:bCs/>
              </w:rPr>
            </w:pPr>
            <w:r>
              <w:rPr>
                <w:rFonts w:ascii="Times New Roman" w:hAnsi="Times New Roman" w:cs="Times New Roman"/>
                <w:b/>
                <w:bCs/>
              </w:rPr>
              <w:t>Przemoc psychiczna</w:t>
            </w:r>
          </w:p>
        </w:tc>
        <w:tc>
          <w:tcPr>
            <w:tcW w:w="3013" w:type="dxa"/>
            <w:tcBorders>
              <w:top w:val="single" w:sz="2" w:space="0" w:color="000001"/>
              <w:left w:val="single" w:sz="2" w:space="0" w:color="000001"/>
              <w:bottom w:val="single" w:sz="2" w:space="0" w:color="000001"/>
            </w:tcBorders>
            <w:shd w:val="clear" w:color="auto" w:fill="auto"/>
            <w:tcMar>
              <w:left w:w="42" w:type="dxa"/>
            </w:tcMar>
          </w:tcPr>
          <w:p w:rsidR="00E31DB3" w:rsidRDefault="009B51F1">
            <w:pPr>
              <w:pStyle w:val="Zawartotabeli"/>
              <w:rPr>
                <w:rFonts w:ascii="Times New Roman" w:hAnsi="Times New Roman" w:cs="Times New Roman"/>
              </w:rPr>
            </w:pPr>
            <w:r>
              <w:rPr>
                <w:rFonts w:ascii="Times New Roman" w:hAnsi="Times New Roman" w:cs="Times New Roman"/>
              </w:rPr>
              <w:t>wyśmiewanie opinii, poglądów, przekonań, religii, pochodzenia, narzucanie swojego zdania, poglądów, stałe ocenianie, krytyka, wmawianie choroby psychicznej, izolowanie kontrolowanie, ograniczanie kontaktów z innymi ludźmi, wymuszanie posłuszeństwa i podpor</w:t>
            </w:r>
            <w:r>
              <w:rPr>
                <w:rFonts w:ascii="Times New Roman" w:hAnsi="Times New Roman" w:cs="Times New Roman"/>
              </w:rPr>
              <w:t xml:space="preserve">ządkowania, ograniczanie snu, pożywienia i schronienia, wyzywanie, używanie wulgarnych epitetów, poniżanie, upokarzanie, zawstydzanie, stosowanie gróźb, szantażowanie, itp. </w:t>
            </w:r>
          </w:p>
        </w:tc>
        <w:tc>
          <w:tcPr>
            <w:tcW w:w="30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1DB3" w:rsidRDefault="009B51F1">
            <w:pPr>
              <w:pStyle w:val="Zawartotabeli"/>
              <w:rPr>
                <w:rFonts w:ascii="Times New Roman" w:hAnsi="Times New Roman" w:cs="Times New Roman"/>
              </w:rPr>
            </w:pPr>
            <w:r>
              <w:rPr>
                <w:rFonts w:ascii="Times New Roman" w:hAnsi="Times New Roman" w:cs="Times New Roman"/>
              </w:rPr>
              <w:t>zniszczenie poczucia mocy sprawczej ofiary, jej poczucia własnej wartości i godnoś</w:t>
            </w:r>
            <w:r>
              <w:rPr>
                <w:rFonts w:ascii="Times New Roman" w:hAnsi="Times New Roman" w:cs="Times New Roman"/>
              </w:rPr>
              <w:t>ci, uniemożliwienie podjęcia jakichkolwiek działań niezgodnych z zasadą posłuszeństwa, osłabienie psychicznych i fizycznych zdolności stawiania oporu oraz wyrobienie przekonania o daremności jego stawiania, odizolowanie od zewnętrznych źródeł wsparcia, cał</w:t>
            </w:r>
            <w:r>
              <w:rPr>
                <w:rFonts w:ascii="Times New Roman" w:hAnsi="Times New Roman" w:cs="Times New Roman"/>
              </w:rPr>
              <w:t xml:space="preserve">kowite uzależnienie ofiary od prześladowcy, stały strach i utrata nadziei, choroby psychosomatyczne, ciągły stres, zaburzenia snu, itp. </w:t>
            </w:r>
          </w:p>
        </w:tc>
      </w:tr>
      <w:tr w:rsidR="00E31DB3">
        <w:tc>
          <w:tcPr>
            <w:tcW w:w="2280" w:type="dxa"/>
            <w:tcBorders>
              <w:top w:val="single" w:sz="2" w:space="0" w:color="000001"/>
              <w:left w:val="single" w:sz="2" w:space="0" w:color="000001"/>
              <w:bottom w:val="single" w:sz="2" w:space="0" w:color="000001"/>
            </w:tcBorders>
            <w:shd w:val="clear" w:color="auto" w:fill="auto"/>
            <w:tcMar>
              <w:left w:w="42" w:type="dxa"/>
            </w:tcMar>
          </w:tcPr>
          <w:p w:rsidR="00E31DB3" w:rsidRDefault="00E31DB3">
            <w:pPr>
              <w:pStyle w:val="Zawartotabeli"/>
              <w:rPr>
                <w:rFonts w:ascii="Times New Roman" w:hAnsi="Times New Roman" w:cs="Times New Roman"/>
                <w:b/>
                <w:bCs/>
              </w:rPr>
            </w:pPr>
          </w:p>
          <w:p w:rsidR="00E31DB3" w:rsidRDefault="009B51F1">
            <w:pPr>
              <w:pStyle w:val="Zawartotabeli"/>
              <w:rPr>
                <w:rFonts w:ascii="Times New Roman" w:hAnsi="Times New Roman" w:cs="Times New Roman"/>
                <w:b/>
                <w:bCs/>
              </w:rPr>
            </w:pPr>
            <w:r>
              <w:rPr>
                <w:rFonts w:ascii="Times New Roman" w:hAnsi="Times New Roman" w:cs="Times New Roman"/>
                <w:b/>
                <w:bCs/>
              </w:rPr>
              <w:t>Przemoc seksualna</w:t>
            </w:r>
          </w:p>
        </w:tc>
        <w:tc>
          <w:tcPr>
            <w:tcW w:w="3013" w:type="dxa"/>
            <w:tcBorders>
              <w:top w:val="single" w:sz="2" w:space="0" w:color="000001"/>
              <w:left w:val="single" w:sz="2" w:space="0" w:color="000001"/>
              <w:bottom w:val="single" w:sz="2" w:space="0" w:color="000001"/>
            </w:tcBorders>
            <w:shd w:val="clear" w:color="auto" w:fill="auto"/>
            <w:tcMar>
              <w:left w:w="42" w:type="dxa"/>
            </w:tcMar>
          </w:tcPr>
          <w:p w:rsidR="00E31DB3" w:rsidRDefault="00E31DB3">
            <w:pPr>
              <w:pStyle w:val="Zawartotabeli"/>
              <w:rPr>
                <w:rFonts w:ascii="Times New Roman" w:hAnsi="Times New Roman" w:cs="Times New Roman"/>
              </w:rPr>
            </w:pPr>
          </w:p>
          <w:p w:rsidR="00E31DB3" w:rsidRDefault="009B51F1">
            <w:pPr>
              <w:pStyle w:val="Zawartotabeli"/>
            </w:pPr>
            <w:r>
              <w:rPr>
                <w:rFonts w:ascii="Times New Roman" w:hAnsi="Times New Roman" w:cs="Times New Roman"/>
              </w:rPr>
              <w:t>gwałt, wymuszanie pożycia seksualnego, nieakceptowanych pieszczot i praktyk seksualnych, zmuszanie</w:t>
            </w:r>
            <w:r>
              <w:rPr>
                <w:rFonts w:ascii="Times New Roman" w:hAnsi="Times New Roman" w:cs="Times New Roman"/>
              </w:rPr>
              <w:t xml:space="preserve"> do seksu z osobami trzecimi, sadyzm w pożyciu, wyśmiewanie wyglądu, ciała i krytyka zachowań seksualnych, </w:t>
            </w:r>
            <w:proofErr w:type="spellStart"/>
            <w:r>
              <w:rPr>
                <w:rFonts w:ascii="Times New Roman" w:hAnsi="Times New Roman" w:cs="Times New Roman"/>
              </w:rPr>
              <w:t>itp</w:t>
            </w:r>
            <w:proofErr w:type="spellEnd"/>
            <w:r>
              <w:rPr>
                <w:rFonts w:ascii="Times New Roman" w:hAnsi="Times New Roman" w:cs="Times New Roman"/>
              </w:rPr>
              <w:t xml:space="preserve"> .</w:t>
            </w:r>
          </w:p>
        </w:tc>
        <w:tc>
          <w:tcPr>
            <w:tcW w:w="30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1DB3" w:rsidRDefault="00E31DB3">
            <w:pPr>
              <w:pStyle w:val="Zawartotabeli"/>
              <w:rPr>
                <w:rFonts w:ascii="Times New Roman" w:hAnsi="Times New Roman" w:cs="Times New Roman"/>
              </w:rPr>
            </w:pPr>
          </w:p>
          <w:p w:rsidR="00E31DB3" w:rsidRDefault="009B51F1">
            <w:pPr>
              <w:pStyle w:val="Zawartotabeli"/>
              <w:rPr>
                <w:rFonts w:ascii="Times New Roman" w:hAnsi="Times New Roman"/>
              </w:rPr>
            </w:pPr>
            <w:r>
              <w:rPr>
                <w:rFonts w:ascii="Times New Roman" w:hAnsi="Times New Roman" w:cs="Times New Roman"/>
              </w:rPr>
              <w:t>obrażenia fizyczne, ból i cierpienie, obniżona samoocena i poczucie własnej wartości, utrata poczucia atrakcyjności i godności, zaburzenia sek</w:t>
            </w:r>
            <w:r>
              <w:rPr>
                <w:rFonts w:ascii="Times New Roman" w:hAnsi="Times New Roman" w:cs="Times New Roman"/>
              </w:rPr>
              <w:t xml:space="preserve">sualne, oziębłość, zamknięcie się /lęk, strach, unikanie seksu/, uogólniona niechęć i obawa do przedstawicieli płci sprawcy  </w:t>
            </w:r>
          </w:p>
        </w:tc>
      </w:tr>
      <w:tr w:rsidR="00E31DB3">
        <w:tc>
          <w:tcPr>
            <w:tcW w:w="2280" w:type="dxa"/>
            <w:tcBorders>
              <w:top w:val="single" w:sz="2" w:space="0" w:color="000001"/>
              <w:left w:val="single" w:sz="2" w:space="0" w:color="000001"/>
              <w:bottom w:val="single" w:sz="2" w:space="0" w:color="000001"/>
            </w:tcBorders>
            <w:shd w:val="clear" w:color="auto" w:fill="auto"/>
            <w:tcMar>
              <w:left w:w="42" w:type="dxa"/>
            </w:tcMar>
          </w:tcPr>
          <w:p w:rsidR="00E31DB3" w:rsidRDefault="00E31DB3">
            <w:pPr>
              <w:pStyle w:val="Zawartotabeli"/>
              <w:rPr>
                <w:rFonts w:ascii="Times New Roman" w:hAnsi="Times New Roman" w:cs="Times New Roman"/>
                <w:b/>
                <w:bCs/>
              </w:rPr>
            </w:pPr>
          </w:p>
          <w:p w:rsidR="00E31DB3" w:rsidRDefault="009B51F1">
            <w:pPr>
              <w:pStyle w:val="Zawartotabeli"/>
              <w:rPr>
                <w:rFonts w:ascii="Times New Roman" w:hAnsi="Times New Roman" w:cs="Times New Roman"/>
                <w:b/>
                <w:bCs/>
              </w:rPr>
            </w:pPr>
            <w:r>
              <w:rPr>
                <w:rFonts w:ascii="Times New Roman" w:hAnsi="Times New Roman" w:cs="Times New Roman"/>
                <w:b/>
                <w:bCs/>
              </w:rPr>
              <w:t>Przemoc ekonomiczna</w:t>
            </w:r>
          </w:p>
        </w:tc>
        <w:tc>
          <w:tcPr>
            <w:tcW w:w="3013" w:type="dxa"/>
            <w:tcBorders>
              <w:top w:val="single" w:sz="2" w:space="0" w:color="000001"/>
              <w:left w:val="single" w:sz="2" w:space="0" w:color="000001"/>
              <w:bottom w:val="single" w:sz="2" w:space="0" w:color="000001"/>
            </w:tcBorders>
            <w:shd w:val="clear" w:color="auto" w:fill="auto"/>
            <w:tcMar>
              <w:left w:w="42" w:type="dxa"/>
            </w:tcMar>
          </w:tcPr>
          <w:p w:rsidR="00E31DB3" w:rsidRDefault="00E31DB3">
            <w:pPr>
              <w:pStyle w:val="Zawartotabeli"/>
              <w:rPr>
                <w:rFonts w:ascii="Times New Roman" w:hAnsi="Times New Roman" w:cs="Times New Roman"/>
              </w:rPr>
            </w:pPr>
          </w:p>
          <w:p w:rsidR="00E31DB3" w:rsidRDefault="009B51F1">
            <w:pPr>
              <w:pStyle w:val="Zawartotabeli"/>
              <w:rPr>
                <w:rFonts w:ascii="Times New Roman" w:hAnsi="Times New Roman"/>
              </w:rPr>
            </w:pPr>
            <w:r>
              <w:rPr>
                <w:rFonts w:ascii="Times New Roman" w:hAnsi="Times New Roman" w:cs="Times New Roman"/>
              </w:rPr>
              <w:t xml:space="preserve">Okradanie, zabieranie pieniędzy, nie łożenie na utrzymanie, uniemożliwianie podjęcia pracy zarobkowej, niezaspokajanie podstawowych, materialnych potrzeb rodziny, szantażowanie, zaciąganie, </w:t>
            </w:r>
            <w:r>
              <w:rPr>
                <w:rFonts w:ascii="Times New Roman" w:hAnsi="Times New Roman"/>
              </w:rPr>
              <w:t xml:space="preserve">długów i kredytów bez zgody współmałżonka, zmuszanie do pożyczek, </w:t>
            </w:r>
            <w:r>
              <w:rPr>
                <w:rFonts w:ascii="Times New Roman" w:hAnsi="Times New Roman"/>
              </w:rPr>
              <w:t xml:space="preserve">uniemożliwianie korzystania z pomieszczeń niezbędnych do zaspakajania potrzeb (kuchnia, łazienka) itp. </w:t>
            </w:r>
            <w:r>
              <w:rPr>
                <w:rFonts w:ascii="Times New Roman" w:hAnsi="Times New Roman" w:cs="Times New Roman"/>
              </w:rPr>
              <w:t xml:space="preserve"> </w:t>
            </w:r>
          </w:p>
        </w:tc>
        <w:tc>
          <w:tcPr>
            <w:tcW w:w="30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1DB3" w:rsidRDefault="00E31DB3">
            <w:pPr>
              <w:pStyle w:val="Zawartotabeli"/>
              <w:rPr>
                <w:rFonts w:ascii="Times New Roman" w:hAnsi="Times New Roman" w:cs="Times New Roman"/>
              </w:rPr>
            </w:pPr>
          </w:p>
          <w:p w:rsidR="00E31DB3" w:rsidRDefault="009B51F1">
            <w:pPr>
              <w:pStyle w:val="Zawartotabeli"/>
              <w:rPr>
                <w:rFonts w:ascii="Times New Roman" w:hAnsi="Times New Roman"/>
              </w:rPr>
            </w:pPr>
            <w:r>
              <w:rPr>
                <w:rFonts w:ascii="Times New Roman" w:hAnsi="Times New Roman" w:cs="Times New Roman"/>
              </w:rPr>
              <w:t>całkowita zależność finansowa, niezaspokojenie podstawowych potrzeb życiowych, bieda, zniszczenie poczucia własnej godności i wartości, znalezienie si</w:t>
            </w:r>
            <w:r>
              <w:rPr>
                <w:rFonts w:ascii="Times New Roman" w:hAnsi="Times New Roman" w:cs="Times New Roman"/>
              </w:rPr>
              <w:t xml:space="preserve">ę bez środków do życia, brak poczucia bezpieczeństwa, brak wykształconych </w:t>
            </w:r>
            <w:r>
              <w:rPr>
                <w:rFonts w:ascii="Times New Roman" w:hAnsi="Times New Roman"/>
              </w:rPr>
              <w:t xml:space="preserve">potrzeb wyższego rzędu, ograniczenie kontaktów z innymi, dyskryminacja, izolacja społeczna, „stracone dzieciństwo”. </w:t>
            </w:r>
          </w:p>
        </w:tc>
      </w:tr>
      <w:tr w:rsidR="00E31DB3">
        <w:tc>
          <w:tcPr>
            <w:tcW w:w="2280" w:type="dxa"/>
            <w:tcBorders>
              <w:top w:val="single" w:sz="2" w:space="0" w:color="000001"/>
              <w:left w:val="single" w:sz="2" w:space="0" w:color="000001"/>
              <w:bottom w:val="single" w:sz="2" w:space="0" w:color="000001"/>
            </w:tcBorders>
            <w:shd w:val="clear" w:color="auto" w:fill="auto"/>
            <w:tcMar>
              <w:left w:w="42" w:type="dxa"/>
            </w:tcMar>
          </w:tcPr>
          <w:p w:rsidR="00E31DB3" w:rsidRDefault="009B51F1">
            <w:pPr>
              <w:pStyle w:val="Zawartotabeli"/>
              <w:rPr>
                <w:rFonts w:ascii="Times New Roman" w:hAnsi="Times New Roman" w:cs="Times New Roman"/>
                <w:b/>
                <w:bCs/>
              </w:rPr>
            </w:pPr>
            <w:r>
              <w:rPr>
                <w:rFonts w:ascii="Times New Roman" w:hAnsi="Times New Roman" w:cs="Times New Roman"/>
                <w:b/>
                <w:bCs/>
              </w:rPr>
              <w:t>Zaniedbanie</w:t>
            </w:r>
          </w:p>
        </w:tc>
        <w:tc>
          <w:tcPr>
            <w:tcW w:w="3013" w:type="dxa"/>
            <w:tcBorders>
              <w:top w:val="single" w:sz="2" w:space="0" w:color="000001"/>
              <w:left w:val="single" w:sz="2" w:space="0" w:color="000001"/>
              <w:bottom w:val="single" w:sz="2" w:space="0" w:color="000001"/>
            </w:tcBorders>
            <w:shd w:val="clear" w:color="auto" w:fill="auto"/>
            <w:tcMar>
              <w:left w:w="42" w:type="dxa"/>
            </w:tcMar>
          </w:tcPr>
          <w:p w:rsidR="00E31DB3" w:rsidRDefault="009B51F1">
            <w:pPr>
              <w:pStyle w:val="Zawartotabeli"/>
              <w:rPr>
                <w:rFonts w:ascii="Times New Roman" w:hAnsi="Times New Roman" w:cs="Times New Roman"/>
              </w:rPr>
            </w:pPr>
            <w:r>
              <w:rPr>
                <w:rFonts w:ascii="Times New Roman" w:hAnsi="Times New Roman" w:cs="Times New Roman"/>
                <w:i/>
                <w:iCs/>
                <w:u w:val="single"/>
              </w:rPr>
              <w:t>Zaniedbanie</w:t>
            </w:r>
            <w:r>
              <w:rPr>
                <w:rFonts w:ascii="Times New Roman" w:hAnsi="Times New Roman" w:cs="Times New Roman"/>
              </w:rPr>
              <w:t xml:space="preserve"> - jest formą przemocy ekonomicznej, ozna</w:t>
            </w:r>
            <w:r>
              <w:rPr>
                <w:rFonts w:ascii="Times New Roman" w:hAnsi="Times New Roman" w:cs="Times New Roman"/>
              </w:rPr>
              <w:t xml:space="preserve">cza naruszenie obowiązku do opieki ze strony osób bliskich. </w:t>
            </w:r>
            <w:r>
              <w:rPr>
                <w:rFonts w:ascii="Times New Roman" w:hAnsi="Times New Roman" w:cs="Times New Roman"/>
              </w:rPr>
              <w:br/>
            </w:r>
            <w:r>
              <w:rPr>
                <w:rFonts w:ascii="Times New Roman" w:hAnsi="Times New Roman" w:cs="Times New Roman"/>
                <w:u w:val="single"/>
              </w:rPr>
              <w:t>Zaniedbanie emocjonalno-intelektualne:</w:t>
            </w:r>
            <w:r>
              <w:rPr>
                <w:rFonts w:ascii="Times New Roman" w:hAnsi="Times New Roman" w:cs="Times New Roman"/>
              </w:rPr>
              <w:t xml:space="preserve"> brak zrozumienia, brak fizycznego wyrażania uczuć, brak słownego wyrażania uczuć, brak wsparcia emocjonalnego, brak stymulacji; </w:t>
            </w:r>
            <w:r>
              <w:rPr>
                <w:rFonts w:ascii="Times New Roman" w:hAnsi="Times New Roman" w:cs="Times New Roman"/>
              </w:rPr>
              <w:br/>
            </w:r>
            <w:r>
              <w:rPr>
                <w:rFonts w:ascii="Times New Roman" w:hAnsi="Times New Roman" w:cs="Times New Roman"/>
                <w:u w:val="single"/>
              </w:rPr>
              <w:t xml:space="preserve"> Zaniedbanie fizyczne:</w:t>
            </w:r>
            <w:r>
              <w:rPr>
                <w:rFonts w:ascii="Times New Roman" w:hAnsi="Times New Roman" w:cs="Times New Roman"/>
              </w:rPr>
              <w:t xml:space="preserve"> brak</w:t>
            </w:r>
            <w:r>
              <w:rPr>
                <w:rFonts w:ascii="Times New Roman" w:hAnsi="Times New Roman" w:cs="Times New Roman"/>
              </w:rPr>
              <w:t xml:space="preserve"> ochrony, nieadekwatna higiena </w:t>
            </w:r>
            <w:r>
              <w:rPr>
                <w:rFonts w:ascii="Times New Roman" w:hAnsi="Times New Roman" w:cs="Times New Roman"/>
              </w:rPr>
              <w:br/>
              <w:t>i brak opieki medycznej, nie dawanie środków na utrzymanie, pozbawianie jedzenia, ubrania, schronienia, brak pomocy w chorobie, nie udzielenie pomocy, uniemożliwianie dostępu do miejsc zaspokojenia podstawowych potrzeb: mies</w:t>
            </w:r>
            <w:r>
              <w:rPr>
                <w:rFonts w:ascii="Times New Roman" w:hAnsi="Times New Roman" w:cs="Times New Roman"/>
              </w:rPr>
              <w:t xml:space="preserve">zkania, kuchni, łazienki, łóżka, itp.; </w:t>
            </w:r>
          </w:p>
        </w:tc>
        <w:tc>
          <w:tcPr>
            <w:tcW w:w="3032"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rsidR="00E31DB3" w:rsidRDefault="00E31DB3">
            <w:pPr>
              <w:pStyle w:val="Zawartotabeli"/>
              <w:rPr>
                <w:rFonts w:ascii="Times New Roman" w:hAnsi="Times New Roman" w:cs="Times New Roman"/>
              </w:rPr>
            </w:pPr>
          </w:p>
        </w:tc>
      </w:tr>
    </w:tbl>
    <w:p w:rsidR="00E31DB3" w:rsidRDefault="00E31DB3">
      <w:pPr>
        <w:spacing w:line="360" w:lineRule="auto"/>
        <w:jc w:val="both"/>
        <w:rPr>
          <w:rFonts w:ascii="Times New Roman" w:hAnsi="Times New Roman" w:cs="Times New Roman"/>
        </w:rPr>
      </w:pPr>
    </w:p>
    <w:p w:rsidR="00E31DB3" w:rsidRDefault="00E31DB3">
      <w:pPr>
        <w:pStyle w:val="Akapitzlist"/>
        <w:spacing w:line="360" w:lineRule="auto"/>
        <w:jc w:val="both"/>
        <w:rPr>
          <w:rFonts w:ascii="Times New Roman" w:hAnsi="Times New Roman" w:cs="Times New Roman"/>
        </w:rPr>
      </w:pPr>
    </w:p>
    <w:p w:rsidR="00E31DB3" w:rsidRDefault="00E31DB3">
      <w:pPr>
        <w:spacing w:line="360" w:lineRule="auto"/>
        <w:ind w:firstLine="360"/>
        <w:jc w:val="both"/>
        <w:rPr>
          <w:rFonts w:ascii="Times New Roman" w:hAnsi="Times New Roman" w:cs="Times New Roman"/>
          <w:sz w:val="24"/>
          <w:szCs w:val="24"/>
        </w:rPr>
      </w:pPr>
    </w:p>
    <w:p w:rsidR="00E31DB3" w:rsidRDefault="00E31DB3">
      <w:pPr>
        <w:spacing w:line="360" w:lineRule="auto"/>
        <w:ind w:firstLine="360"/>
        <w:jc w:val="both"/>
        <w:rPr>
          <w:rFonts w:ascii="Times New Roman" w:hAnsi="Times New Roman" w:cs="Times New Roman"/>
          <w:sz w:val="24"/>
          <w:szCs w:val="24"/>
        </w:rPr>
      </w:pPr>
    </w:p>
    <w:p w:rsidR="00E31DB3" w:rsidRDefault="009B51F1">
      <w:pPr>
        <w:spacing w:line="360" w:lineRule="auto"/>
        <w:ind w:left="624"/>
        <w:jc w:val="both"/>
      </w:pPr>
      <w:r>
        <w:rPr>
          <w:rFonts w:ascii="Times New Roman" w:hAnsi="Times New Roman" w:cs="Times New Roman"/>
          <w:sz w:val="24"/>
          <w:szCs w:val="24"/>
        </w:rPr>
        <w:lastRenderedPageBreak/>
        <w:t xml:space="preserve"> </w:t>
      </w:r>
      <w:r>
        <w:rPr>
          <w:rFonts w:ascii="Times New Roman" w:hAnsi="Times New Roman" w:cs="Times New Roman"/>
          <w:sz w:val="24"/>
          <w:szCs w:val="24"/>
        </w:rPr>
        <w:t>Przemoc w rodzinie najczęściej nie jest jednorazowym zdarzeniem. Zazwyczaj, jeżeli ktoś raz dopuścił się przemocy wobec bliskich osób, może zastosować ją po raz kolejny. Osoby zajmujące się zawodowo przeciwdziałaniem przemocy w rodzinie obserwują, że przem</w:t>
      </w:r>
      <w:r>
        <w:rPr>
          <w:rFonts w:ascii="Times New Roman" w:hAnsi="Times New Roman" w:cs="Times New Roman"/>
          <w:sz w:val="24"/>
          <w:szCs w:val="24"/>
        </w:rPr>
        <w:t>oc kształtuje się w oparciu o charakterystyczny schemat, który określa się mianem cyklu przemocy. Amerykańska psycholog Leonora E. Walker badając kobiety doznające przemocy w rodzinie opisała pewne cyklicznie pojawiające się w ich związkach zdarzenia. Na c</w:t>
      </w:r>
      <w:r>
        <w:rPr>
          <w:rFonts w:ascii="Times New Roman" w:hAnsi="Times New Roman" w:cs="Times New Roman"/>
          <w:sz w:val="24"/>
          <w:szCs w:val="24"/>
        </w:rPr>
        <w:t xml:space="preserve">ykl przemocy składają się trzy następujące po sobie fazy: </w:t>
      </w:r>
      <w:r>
        <w:rPr>
          <w:rFonts w:ascii="Times New Roman" w:hAnsi="Times New Roman" w:cs="Times New Roman"/>
          <w:sz w:val="24"/>
          <w:szCs w:val="24"/>
        </w:rPr>
        <w:br/>
      </w:r>
    </w:p>
    <w:p w:rsidR="00E31DB3" w:rsidRDefault="009B51F1">
      <w:pPr>
        <w:pStyle w:val="Tekstpodstawowy"/>
        <w:spacing w:line="360" w:lineRule="auto"/>
        <w:ind w:left="624"/>
        <w:jc w:val="both"/>
      </w:pPr>
      <w:r>
        <w:rPr>
          <w:rFonts w:ascii="Times New Roman" w:hAnsi="Times New Roman"/>
          <w:b/>
          <w:bCs/>
          <w:color w:val="000000"/>
          <w:sz w:val="24"/>
          <w:szCs w:val="24"/>
        </w:rPr>
        <w:t>1. Faza narastania napięcia</w:t>
      </w:r>
    </w:p>
    <w:p w:rsidR="00E31DB3" w:rsidRDefault="009B51F1">
      <w:pPr>
        <w:pStyle w:val="Tekstpodstawowy"/>
        <w:spacing w:after="135" w:line="360" w:lineRule="auto"/>
        <w:ind w:left="680"/>
        <w:jc w:val="both"/>
      </w:pPr>
      <w:r>
        <w:rPr>
          <w:rFonts w:ascii="Times New Roman" w:hAnsi="Times New Roman"/>
          <w:color w:val="191919"/>
          <w:sz w:val="24"/>
          <w:szCs w:val="24"/>
        </w:rPr>
        <w:t>W pierwszej fazie cyklu napięcie w relacji członków rodziny stopniowo narasta. Pojawiają się coraz częstsze konflikty, zazdrość, gniew… Osoba stosująca przemoc staje si</w:t>
      </w:r>
      <w:r>
        <w:rPr>
          <w:rFonts w:ascii="Times New Roman" w:hAnsi="Times New Roman"/>
          <w:color w:val="191919"/>
          <w:sz w:val="24"/>
          <w:szCs w:val="24"/>
        </w:rPr>
        <w:t>ę coraz bardziej drażliwa, poirytowana, prowokuje kłótnie, obraża, wyzywa, poniża. Każdy, nawet najmniejszy szczegół staje się dobrym pretekstem do wszczęcia konfliktu i awantury.  W tej fazie partner może (ale nie musi) pić więcej alkoholu, przyjmować nar</w:t>
      </w:r>
      <w:r>
        <w:rPr>
          <w:rFonts w:ascii="Times New Roman" w:hAnsi="Times New Roman"/>
          <w:color w:val="191919"/>
          <w:sz w:val="24"/>
          <w:szCs w:val="24"/>
        </w:rPr>
        <w:t>kotyki lub inne substancje odurzające. Rodzina zwykle stara się opanować sytuację za wszelką cenę, usiłuje poprawić nastrój sprawcy, zaspokaja jego żądania. Ofiary niejednokrotnie obarczają się odpowiedzialnością za nastroje sprawcy. Myślą: „Gdybym była le</w:t>
      </w:r>
      <w:r>
        <w:rPr>
          <w:rFonts w:ascii="Times New Roman" w:hAnsi="Times New Roman"/>
          <w:color w:val="191919"/>
          <w:sz w:val="24"/>
          <w:szCs w:val="24"/>
        </w:rPr>
        <w:t xml:space="preserve">pszą żoną…”, „Gdybym się lepiej uczył…”. Tłumaczą sobie powody, przez które sprawca jest nerwowy np.: „miał zły dzień”, „to przez alkohol”, „miał ciężki dzień w pracy”. W tej fazie u osób dotkniętych przemocą mogą pojawić się dolegliwości psychosomatyczne </w:t>
      </w:r>
      <w:r>
        <w:rPr>
          <w:rFonts w:ascii="Times New Roman" w:hAnsi="Times New Roman"/>
          <w:color w:val="191919"/>
          <w:sz w:val="24"/>
          <w:szCs w:val="24"/>
        </w:rPr>
        <w:t>(problemy zdrowotne bez fizycznej przyczyny, których tłem są problemy psychologiczne), takie jak ból żołądka, głowy, bezsenność, zaburzenia w rytmie oddychania, ból w klatce piersiowej, utrata apetytu. Jedne osoby stają się bardziej apatyczne, przygnębione</w:t>
      </w:r>
      <w:r>
        <w:rPr>
          <w:rFonts w:ascii="Times New Roman" w:hAnsi="Times New Roman"/>
          <w:color w:val="191919"/>
          <w:sz w:val="24"/>
          <w:szCs w:val="24"/>
        </w:rPr>
        <w:t xml:space="preserve">, inne bardzie nerwowe, spięte, niespokojne lub stany te występują naprzemiennie. Jest to wynik narastania napięcia, które po pewnym czasie staje się nie do zniesienia. W końcu sytuacja staje się tak napięta, </w:t>
      </w:r>
      <w:r>
        <w:rPr>
          <w:rFonts w:ascii="Times New Roman" w:hAnsi="Times New Roman"/>
          <w:color w:val="191919"/>
          <w:sz w:val="24"/>
          <w:szCs w:val="24"/>
        </w:rPr>
        <w:br/>
        <w:t>że dochodzi  do wybuchu agresji. Czasem zdarza</w:t>
      </w:r>
      <w:r>
        <w:rPr>
          <w:rFonts w:ascii="Times New Roman" w:hAnsi="Times New Roman"/>
          <w:color w:val="191919"/>
          <w:sz w:val="24"/>
          <w:szCs w:val="24"/>
        </w:rPr>
        <w:t xml:space="preserve"> się, że osoby doznające przemocy same wywołują  w pewnym momencie kłótnie po to, żeby „mieć to wszystko już za sobą” i odczuć swego rodzaju ulgę.</w:t>
      </w:r>
      <w:r>
        <w:rPr>
          <w:rFonts w:ascii="Times New Roman" w:hAnsi="Times New Roman"/>
          <w:color w:val="444455"/>
          <w:sz w:val="24"/>
          <w:szCs w:val="24"/>
        </w:rPr>
        <w:t xml:space="preserve"> </w:t>
      </w:r>
    </w:p>
    <w:p w:rsidR="00E31DB3" w:rsidRDefault="009B51F1">
      <w:pPr>
        <w:pStyle w:val="Tekstpodstawowy"/>
        <w:spacing w:after="135" w:line="360" w:lineRule="auto"/>
        <w:ind w:left="680"/>
        <w:jc w:val="both"/>
      </w:pPr>
      <w:r>
        <w:rPr>
          <w:rStyle w:val="Wyrnienie"/>
          <w:rFonts w:ascii="Times New Roman" w:hAnsi="Times New Roman"/>
          <w:b/>
          <w:color w:val="444455"/>
          <w:sz w:val="24"/>
          <w:szCs w:val="24"/>
        </w:rPr>
        <w:br/>
      </w:r>
    </w:p>
    <w:p w:rsidR="00E31DB3" w:rsidRDefault="009B51F1">
      <w:pPr>
        <w:pStyle w:val="Tekstpodstawowy"/>
        <w:spacing w:after="135" w:line="360" w:lineRule="auto"/>
        <w:ind w:left="680"/>
        <w:jc w:val="both"/>
      </w:pPr>
      <w:r>
        <w:rPr>
          <w:rStyle w:val="Wyrnienie"/>
          <w:rFonts w:ascii="Times New Roman" w:hAnsi="Times New Roman"/>
          <w:b/>
          <w:i w:val="0"/>
          <w:iCs w:val="0"/>
          <w:color w:val="000000"/>
          <w:sz w:val="24"/>
          <w:szCs w:val="24"/>
        </w:rPr>
        <w:lastRenderedPageBreak/>
        <w:t>2. Faza ostrej przemocy</w:t>
      </w:r>
    </w:p>
    <w:p w:rsidR="00E31DB3" w:rsidRDefault="009B51F1">
      <w:pPr>
        <w:pStyle w:val="Tekstpodstawowy"/>
        <w:spacing w:after="135" w:line="360" w:lineRule="auto"/>
        <w:ind w:left="737"/>
        <w:jc w:val="both"/>
        <w:rPr>
          <w:rFonts w:ascii="Times New Roman" w:hAnsi="Times New Roman"/>
          <w:sz w:val="24"/>
          <w:szCs w:val="24"/>
        </w:rPr>
      </w:pPr>
      <w:r>
        <w:rPr>
          <w:rFonts w:ascii="Times New Roman" w:hAnsi="Times New Roman"/>
          <w:color w:val="191919"/>
          <w:sz w:val="24"/>
          <w:szCs w:val="24"/>
        </w:rPr>
        <w:t>W drugiej fazie sprawca nie wytrzymuje napięcia. Całkowicie traci nad sobą kontrol</w:t>
      </w:r>
      <w:r>
        <w:rPr>
          <w:rFonts w:ascii="Times New Roman" w:hAnsi="Times New Roman"/>
          <w:color w:val="191919"/>
          <w:sz w:val="24"/>
          <w:szCs w:val="24"/>
        </w:rPr>
        <w:t xml:space="preserve">ę, wpada w szał – bije, wyzywa, krzyczy, gwałci, dusi, kopie…. Nie zważa na skutki swoich czynów. Wybuchy gniewu mogą wywołać drobiazgi, np. przysłowiowe </w:t>
      </w:r>
      <w:r>
        <w:rPr>
          <w:rFonts w:ascii="Times New Roman" w:hAnsi="Times New Roman"/>
          <w:color w:val="191919"/>
          <w:sz w:val="24"/>
          <w:szCs w:val="24"/>
        </w:rPr>
        <w:br/>
        <w:t xml:space="preserve">„bo zupa była zasłona…”. Osoba doznająca przemocy stara się zrobić wszystko, żeby uspokoić partnera  </w:t>
      </w:r>
      <w:r>
        <w:rPr>
          <w:rFonts w:ascii="Times New Roman" w:hAnsi="Times New Roman"/>
          <w:color w:val="191919"/>
          <w:sz w:val="24"/>
          <w:szCs w:val="24"/>
        </w:rPr>
        <w:t>i ochronić siebie. Jednak bez względu na to, co robi – przeprasza, stara się uspokoić partnera, być miłą, uprzejmą, czy biernie się poddaje stosowanej przemocy – nie przynosi to oczekiwanego efektu. Jego złość, frustracja narastają coraz bardziej. Po zakoń</w:t>
      </w:r>
      <w:r>
        <w:rPr>
          <w:rFonts w:ascii="Times New Roman" w:hAnsi="Times New Roman"/>
          <w:color w:val="191919"/>
          <w:sz w:val="24"/>
          <w:szCs w:val="24"/>
        </w:rPr>
        <w:t xml:space="preserve">czeniu wybuchu przemocy, osoba doznająca przemocy często jest </w:t>
      </w:r>
      <w:r>
        <w:rPr>
          <w:rFonts w:ascii="Times New Roman" w:hAnsi="Times New Roman"/>
          <w:color w:val="191919"/>
          <w:sz w:val="24"/>
          <w:szCs w:val="24"/>
        </w:rPr>
        <w:br/>
        <w:t>w szoku. Przeżywa niedowierzanie, wstyd, złość, przerażenie. Skutki użytej przemocy mogą być dla niej różne, te fizyczne to m.in.: siniaki, otarcia, otwarte rany na ciele, wybite zęby, połamane</w:t>
      </w:r>
      <w:r>
        <w:rPr>
          <w:rFonts w:ascii="Times New Roman" w:hAnsi="Times New Roman"/>
          <w:color w:val="191919"/>
          <w:sz w:val="24"/>
          <w:szCs w:val="24"/>
        </w:rPr>
        <w:t xml:space="preserve"> kości, obrażenia wewnętrzne, poronienie, a nawet śmierć. </w:t>
      </w:r>
      <w:r>
        <w:rPr>
          <w:rFonts w:ascii="Times New Roman" w:hAnsi="Times New Roman"/>
          <w:color w:val="191919"/>
          <w:sz w:val="24"/>
          <w:szCs w:val="24"/>
        </w:rPr>
        <w:br/>
        <w:t>Od strony psychologicznej następstwem doznawania przemocy mogą być apatia, depresja, a w konsekwencji nawet samobójstwo. Przeżywana przez ofiarę przemocy złość bywa impulsem do wyrwania się z kręgu</w:t>
      </w:r>
      <w:r>
        <w:rPr>
          <w:rFonts w:ascii="Times New Roman" w:hAnsi="Times New Roman"/>
          <w:color w:val="191919"/>
          <w:sz w:val="24"/>
          <w:szCs w:val="24"/>
        </w:rPr>
        <w:t xml:space="preserve"> przemocy, szukania wsparcia, daje początek działaniom interwencyjnym różnych instytucji.</w:t>
      </w:r>
      <w:r>
        <w:rPr>
          <w:rFonts w:ascii="Times New Roman" w:hAnsi="Times New Roman"/>
          <w:color w:val="444455"/>
          <w:sz w:val="24"/>
          <w:szCs w:val="24"/>
        </w:rPr>
        <w:t xml:space="preserve"> </w:t>
      </w:r>
    </w:p>
    <w:p w:rsidR="00E31DB3" w:rsidRDefault="009B51F1">
      <w:pPr>
        <w:pStyle w:val="Tekstpodstawowy"/>
        <w:spacing w:after="135" w:line="360" w:lineRule="auto"/>
        <w:ind w:left="680"/>
        <w:jc w:val="both"/>
      </w:pPr>
      <w:r>
        <w:rPr>
          <w:rStyle w:val="Mocnowyrniony"/>
          <w:rFonts w:ascii="Times New Roman" w:hAnsi="Times New Roman"/>
          <w:color w:val="000000"/>
          <w:sz w:val="24"/>
          <w:szCs w:val="24"/>
        </w:rPr>
        <w:t>UWAGA!</w:t>
      </w:r>
    </w:p>
    <w:p w:rsidR="00E31DB3" w:rsidRDefault="009B51F1">
      <w:pPr>
        <w:pStyle w:val="Tekstpodstawowy"/>
        <w:spacing w:after="135" w:line="360" w:lineRule="auto"/>
        <w:ind w:left="680"/>
        <w:jc w:val="both"/>
        <w:rPr>
          <w:rFonts w:ascii="Times New Roman" w:hAnsi="Times New Roman"/>
          <w:color w:val="000000"/>
          <w:sz w:val="24"/>
          <w:szCs w:val="24"/>
        </w:rPr>
      </w:pPr>
      <w:r>
        <w:rPr>
          <w:rFonts w:ascii="Times New Roman" w:hAnsi="Times New Roman"/>
          <w:color w:val="000000"/>
          <w:sz w:val="24"/>
          <w:szCs w:val="24"/>
        </w:rPr>
        <w:t xml:space="preserve">To osoba, która stosuje przemoc jest odpowiedzialna za swoje zachowanie. </w:t>
      </w:r>
      <w:r>
        <w:rPr>
          <w:rFonts w:ascii="Times New Roman" w:hAnsi="Times New Roman"/>
          <w:color w:val="000000"/>
          <w:sz w:val="24"/>
          <w:szCs w:val="24"/>
        </w:rPr>
        <w:br/>
        <w:t>Nic nie usprawiedliwia stosowania przemocy!</w:t>
      </w:r>
    </w:p>
    <w:p w:rsidR="00E31DB3" w:rsidRDefault="009B51F1">
      <w:pPr>
        <w:pStyle w:val="Tekstpodstawowy"/>
        <w:spacing w:after="135" w:line="360" w:lineRule="auto"/>
        <w:ind w:left="624"/>
        <w:jc w:val="both"/>
      </w:pPr>
      <w:r>
        <w:rPr>
          <w:rStyle w:val="Wyrnienie"/>
          <w:rFonts w:ascii="Times New Roman" w:hAnsi="Times New Roman"/>
          <w:b/>
          <w:bCs/>
          <w:i w:val="0"/>
          <w:iCs w:val="0"/>
          <w:color w:val="000000"/>
          <w:sz w:val="24"/>
          <w:szCs w:val="24"/>
        </w:rPr>
        <w:t>3. Faza miodowego miesiąca</w:t>
      </w:r>
    </w:p>
    <w:p w:rsidR="00E31DB3" w:rsidRDefault="009B51F1">
      <w:pPr>
        <w:pStyle w:val="Tekstpodstawowy"/>
        <w:spacing w:after="135" w:line="360" w:lineRule="auto"/>
        <w:ind w:left="624"/>
        <w:jc w:val="both"/>
        <w:rPr>
          <w:rFonts w:ascii="Times New Roman" w:hAnsi="Times New Roman"/>
          <w:sz w:val="24"/>
          <w:szCs w:val="24"/>
        </w:rPr>
      </w:pPr>
      <w:r>
        <w:rPr>
          <w:rFonts w:ascii="Times New Roman" w:hAnsi="Times New Roman"/>
          <w:color w:val="191919"/>
          <w:sz w:val="24"/>
          <w:szCs w:val="24"/>
        </w:rPr>
        <w:t xml:space="preserve">W tej fazie </w:t>
      </w:r>
      <w:r>
        <w:rPr>
          <w:rFonts w:ascii="Times New Roman" w:hAnsi="Times New Roman"/>
          <w:color w:val="191919"/>
          <w:sz w:val="24"/>
          <w:szCs w:val="24"/>
        </w:rPr>
        <w:t>sprawca zwykle zdaje sobie sprawę z tego, że przekroczył różne granice. Zaczyna przepraszać, okazuje skruchę i obiecuje poprawę. Twierdzi przy tym, że nie wie zupełnie, co się z nim stało, starając się znaleźć zewnętrzne wytłumaczenia dla swojego zachowani</w:t>
      </w:r>
      <w:r>
        <w:rPr>
          <w:rFonts w:ascii="Times New Roman" w:hAnsi="Times New Roman"/>
          <w:color w:val="191919"/>
          <w:sz w:val="24"/>
          <w:szCs w:val="24"/>
        </w:rPr>
        <w:t>a („No wiesz, jaki mam teraz ciężki okres w pracy”, „To wszystko przez ten alkohol, nie powinienem pić”).   Jeśli jest to mąż to kobieta widzi w nim często tę osobę, którą był zanim zaczął stosować przemoc: czułą, kochającą, wykazującą zainteresowanie. Prz</w:t>
      </w:r>
      <w:r>
        <w:rPr>
          <w:rFonts w:ascii="Times New Roman" w:hAnsi="Times New Roman"/>
          <w:color w:val="191919"/>
          <w:sz w:val="24"/>
          <w:szCs w:val="24"/>
        </w:rPr>
        <w:t>ynosi kwiaty, prezenty, zachowuje się tak, jakby przemoc nigdy nie miała miejsca.    Dba o drugą stronę, spędza z nią czas i utrzymuje satysfakcjonujące kontakty seksualne. Patrząc z zewnątrz na takie osoby, można odnieść wrażenie, że są szczęśliwą, świeżo</w:t>
      </w:r>
      <w:r>
        <w:rPr>
          <w:rFonts w:ascii="Times New Roman" w:hAnsi="Times New Roman"/>
          <w:color w:val="191919"/>
          <w:sz w:val="24"/>
          <w:szCs w:val="24"/>
        </w:rPr>
        <w:t xml:space="preserve"> zakochaną parą. Osoba doznająca przemocy zaczyna wierzyć, że jej partner się zmienił  i tak naprawdę niedawny akt przemocy był tylko incydentem. Życie we dwoje jest znowu spokojne i pełne nadziei. Jeśli wcześniej </w:t>
      </w:r>
      <w:r>
        <w:rPr>
          <w:rFonts w:ascii="Times New Roman" w:hAnsi="Times New Roman"/>
          <w:color w:val="191919"/>
          <w:sz w:val="24"/>
          <w:szCs w:val="24"/>
        </w:rPr>
        <w:lastRenderedPageBreak/>
        <w:t>osoba krzywdzona weszła na drogę prawną (z</w:t>
      </w:r>
      <w:r>
        <w:rPr>
          <w:rFonts w:ascii="Times New Roman" w:hAnsi="Times New Roman"/>
          <w:color w:val="191919"/>
          <w:sz w:val="24"/>
          <w:szCs w:val="24"/>
        </w:rPr>
        <w:t xml:space="preserve">łożenie zawiadomienia o popełnieniu przestępstwa, sprawa rozwodowa itp.), w tej fazie może się wycofać z tych działań, wierząc, że sytuacja wróciła do normy i przemoc już nie powróci. Faza miodowego miesiąca może się różnie rozkładać w czasie – może trwać </w:t>
      </w:r>
      <w:r>
        <w:rPr>
          <w:rFonts w:ascii="Times New Roman" w:hAnsi="Times New Roman"/>
          <w:color w:val="191919"/>
          <w:sz w:val="24"/>
          <w:szCs w:val="24"/>
        </w:rPr>
        <w:t xml:space="preserve"> od kilku do nawet kilkunastu miesięcy, jednak mija i przemoc ponownie zatacza krąg – pojawia się faza narastania napięcia, następnie faza ostrej przemocy i miodowego miesiąca. Ten etap ma niezwykle silny wpływ na pozostawanie ofiary w krzywdzącym związku.</w:t>
      </w:r>
      <w:r>
        <w:rPr>
          <w:rFonts w:ascii="Times New Roman" w:hAnsi="Times New Roman"/>
          <w:color w:val="191919"/>
          <w:sz w:val="24"/>
          <w:szCs w:val="24"/>
        </w:rPr>
        <w:t xml:space="preserve"> To tutaj powstają złudne nadzieje, że sprawca zmienił się. Łatwo pod wpływem tego, co dzieje się w tej fazie, zapomnieć  o koszmarze pozostałych dwóch etapów. Prawdziwym zagrożeniem, jakie niesie za sobą ta faza jest fakt, że przemoc w następnym cyklu jes</w:t>
      </w:r>
      <w:r>
        <w:rPr>
          <w:rFonts w:ascii="Times New Roman" w:hAnsi="Times New Roman"/>
          <w:color w:val="191919"/>
          <w:sz w:val="24"/>
          <w:szCs w:val="24"/>
        </w:rPr>
        <w:t>t jeszcze gwałtowniejsza. Cykle takie mogą trwać przez wiele lat, przy czym zwykle z upływem czasu skracają się fazy miodowego miesiąca, a wydłużają i bardziej dramatycznie przebiegają fazy narastania napięcia i gwałtownej przemocy. To, co kiedyś było w fa</w:t>
      </w:r>
      <w:r>
        <w:rPr>
          <w:rFonts w:ascii="Times New Roman" w:hAnsi="Times New Roman"/>
          <w:color w:val="191919"/>
          <w:sz w:val="24"/>
          <w:szCs w:val="24"/>
        </w:rPr>
        <w:t>zie miodowego miesiąca przyjemnością, przekształca się w unikanie przykrości, bólu i cierpienia. Po pewnym czasie faza miodowego miesiąca zanika całkowicie i pozostają tylko dwie fazy.</w:t>
      </w:r>
      <w:r>
        <w:rPr>
          <w:rFonts w:ascii="Times New Roman" w:hAnsi="Times New Roman"/>
          <w:color w:val="444455"/>
          <w:sz w:val="24"/>
          <w:szCs w:val="24"/>
        </w:rPr>
        <w:t xml:space="preserve"> </w:t>
      </w:r>
    </w:p>
    <w:p w:rsidR="00E31DB3" w:rsidRDefault="009B51F1">
      <w:pPr>
        <w:spacing w:line="360" w:lineRule="auto"/>
        <w:ind w:left="680"/>
        <w:jc w:val="both"/>
        <w:rPr>
          <w:rFonts w:ascii="Times New Roman" w:hAnsi="Times New Roman"/>
          <w:sz w:val="24"/>
          <w:szCs w:val="24"/>
        </w:rPr>
      </w:pPr>
      <w:r>
        <w:rPr>
          <w:rFonts w:ascii="Times New Roman" w:hAnsi="Times New Roman" w:cs="Times New Roman"/>
          <w:sz w:val="24"/>
          <w:szCs w:val="24"/>
        </w:rPr>
        <w:t>Próbą podjęcia celowych, zamierzonych oraz jednolitych działań na rzec</w:t>
      </w:r>
      <w:r>
        <w:rPr>
          <w:rFonts w:ascii="Times New Roman" w:hAnsi="Times New Roman" w:cs="Times New Roman"/>
          <w:sz w:val="24"/>
          <w:szCs w:val="24"/>
        </w:rPr>
        <w:t xml:space="preserve">z zapobiegania przemocy w rodzinie jest ustawa z dnia 29 lipca 2005 r. o przeciwdziałaniu przemocy             w rodzinie (Dz. U. Nr 180, poz. 1493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Ustawa ta została uchwalona w celu zwiększenia skuteczności przeciwdziałania przemocy w rodzin</w:t>
      </w:r>
      <w:r>
        <w:rPr>
          <w:rFonts w:ascii="Times New Roman" w:hAnsi="Times New Roman" w:cs="Times New Roman"/>
          <w:sz w:val="24"/>
          <w:szCs w:val="24"/>
        </w:rPr>
        <w:t xml:space="preserve">ie oraz inicjowania </w:t>
      </w:r>
      <w:r>
        <w:rPr>
          <w:rFonts w:ascii="Times New Roman" w:hAnsi="Times New Roman" w:cs="Times New Roman"/>
          <w:sz w:val="24"/>
          <w:szCs w:val="24"/>
        </w:rPr>
        <w:br/>
        <w:t xml:space="preserve">i wspierania działań polegających na podnoszeniu świadomości społecznej w zakresie przyczyn i skutków przemocy w rodzinie. W ten sposób zrobiony został pierwszy krok </w:t>
      </w:r>
      <w:r>
        <w:rPr>
          <w:rFonts w:ascii="Times New Roman" w:hAnsi="Times New Roman" w:cs="Times New Roman"/>
          <w:sz w:val="24"/>
          <w:szCs w:val="24"/>
        </w:rPr>
        <w:br/>
        <w:t>ku podniesieniu świadomości społecznej w zakresie zwalczania zjawisk</w:t>
      </w:r>
      <w:r>
        <w:rPr>
          <w:rFonts w:ascii="Times New Roman" w:hAnsi="Times New Roman" w:cs="Times New Roman"/>
          <w:sz w:val="24"/>
          <w:szCs w:val="24"/>
        </w:rPr>
        <w:t xml:space="preserve">a przemocy </w:t>
      </w:r>
      <w:r>
        <w:rPr>
          <w:rFonts w:ascii="Times New Roman" w:hAnsi="Times New Roman" w:cs="Times New Roman"/>
          <w:sz w:val="24"/>
          <w:szCs w:val="24"/>
        </w:rPr>
        <w:br/>
        <w:t xml:space="preserve">w rodzinie. Nadano działaniom z zakresu przeciwdziałania przemocy w rodzinie ramy prawne, podnosząc tym samym rangę zadań realizowanych przez instytucje rządowe, samorządowe i pozarządowe. </w:t>
      </w:r>
    </w:p>
    <w:p w:rsidR="00E31DB3" w:rsidRDefault="009B51F1">
      <w:pPr>
        <w:spacing w:line="360" w:lineRule="auto"/>
        <w:ind w:left="737"/>
        <w:jc w:val="both"/>
      </w:pPr>
      <w:r>
        <w:rPr>
          <w:rFonts w:ascii="Times New Roman" w:hAnsi="Times New Roman" w:cs="Times New Roman"/>
          <w:b/>
          <w:i/>
          <w:sz w:val="24"/>
          <w:szCs w:val="24"/>
        </w:rPr>
        <w:br/>
      </w:r>
    </w:p>
    <w:p w:rsidR="00E31DB3" w:rsidRDefault="00E31DB3">
      <w:pPr>
        <w:spacing w:line="360" w:lineRule="auto"/>
        <w:ind w:left="737"/>
        <w:jc w:val="both"/>
        <w:rPr>
          <w:rFonts w:ascii="Times New Roman" w:hAnsi="Times New Roman" w:cs="Times New Roman"/>
          <w:b/>
          <w:i/>
          <w:sz w:val="24"/>
          <w:szCs w:val="24"/>
        </w:rPr>
      </w:pPr>
    </w:p>
    <w:p w:rsidR="00E31DB3" w:rsidRDefault="00E31DB3">
      <w:pPr>
        <w:spacing w:line="360" w:lineRule="auto"/>
        <w:ind w:left="737"/>
        <w:jc w:val="both"/>
        <w:rPr>
          <w:rFonts w:ascii="Times New Roman" w:hAnsi="Times New Roman" w:cs="Times New Roman"/>
          <w:b/>
          <w:i/>
          <w:sz w:val="24"/>
          <w:szCs w:val="24"/>
        </w:rPr>
      </w:pPr>
    </w:p>
    <w:p w:rsidR="00E31DB3" w:rsidRDefault="00E31DB3">
      <w:pPr>
        <w:spacing w:line="360" w:lineRule="auto"/>
        <w:ind w:left="737"/>
        <w:jc w:val="both"/>
        <w:rPr>
          <w:rFonts w:ascii="Times New Roman" w:hAnsi="Times New Roman" w:cs="Times New Roman"/>
          <w:b/>
          <w:i/>
          <w:sz w:val="24"/>
          <w:szCs w:val="24"/>
        </w:rPr>
      </w:pPr>
    </w:p>
    <w:p w:rsidR="00E31DB3" w:rsidRDefault="009B51F1">
      <w:pPr>
        <w:spacing w:line="360" w:lineRule="auto"/>
        <w:ind w:left="737"/>
        <w:jc w:val="both"/>
        <w:rPr>
          <w:rFonts w:ascii="Times New Roman" w:hAnsi="Times New Roman"/>
          <w:sz w:val="24"/>
          <w:szCs w:val="24"/>
        </w:rPr>
      </w:pPr>
      <w:r>
        <w:rPr>
          <w:rFonts w:ascii="Times New Roman" w:hAnsi="Times New Roman" w:cs="Times New Roman"/>
          <w:b/>
          <w:sz w:val="24"/>
          <w:szCs w:val="24"/>
        </w:rPr>
        <w:lastRenderedPageBreak/>
        <w:t>Artykuł 207 Kodeksu Karnego stanowi:</w:t>
      </w:r>
    </w:p>
    <w:p w:rsidR="00E31DB3" w:rsidRDefault="009B51F1">
      <w:pPr>
        <w:spacing w:line="360" w:lineRule="auto"/>
        <w:ind w:left="624"/>
        <w:jc w:val="both"/>
        <w:rPr>
          <w:rFonts w:ascii="Times New Roman" w:hAnsi="Times New Roman"/>
          <w:sz w:val="24"/>
          <w:szCs w:val="24"/>
        </w:rPr>
      </w:pPr>
      <w:r>
        <w:rPr>
          <w:rFonts w:ascii="Times New Roman" w:hAnsi="Times New Roman" w:cs="Times New Roman"/>
          <w:i/>
          <w:sz w:val="24"/>
          <w:szCs w:val="24"/>
        </w:rPr>
        <w:t xml:space="preserve">§ 1. Kto </w:t>
      </w:r>
      <w:r>
        <w:rPr>
          <w:rFonts w:ascii="Times New Roman" w:hAnsi="Times New Roman" w:cs="Times New Roman"/>
          <w:i/>
          <w:sz w:val="24"/>
          <w:szCs w:val="24"/>
        </w:rPr>
        <w:t>znęca się fizycznie lub psychicznie nad osobą najbliższą lub inną osobą pozostającą w stałym lub przemijającym stosunku zależności od sprawcy albo nad małoletnim lub osobą nieporadną ze względu na jej stan psychiczny i fizyczny, podlega karze pozbawienia w</w:t>
      </w:r>
      <w:r>
        <w:rPr>
          <w:rFonts w:ascii="Times New Roman" w:hAnsi="Times New Roman" w:cs="Times New Roman"/>
          <w:i/>
          <w:sz w:val="24"/>
          <w:szCs w:val="24"/>
        </w:rPr>
        <w:t>olności od 3 miesięcy do 5 lat.</w:t>
      </w:r>
    </w:p>
    <w:p w:rsidR="00E31DB3" w:rsidRDefault="009B51F1">
      <w:pPr>
        <w:spacing w:line="360" w:lineRule="auto"/>
        <w:ind w:left="680"/>
        <w:jc w:val="both"/>
        <w:rPr>
          <w:rFonts w:ascii="Times New Roman" w:hAnsi="Times New Roman"/>
          <w:sz w:val="24"/>
          <w:szCs w:val="24"/>
        </w:rPr>
      </w:pPr>
      <w:r>
        <w:rPr>
          <w:rFonts w:ascii="Times New Roman" w:hAnsi="Times New Roman" w:cs="Times New Roman"/>
          <w:i/>
          <w:sz w:val="24"/>
          <w:szCs w:val="24"/>
        </w:rPr>
        <w:t>§ 2. Jeżeli czyn określony w § 1 połączony jest ze stosowaniem szczególnego okrucieństwa, sprawca podlega karze pozbawienia wolności od roku do lat 10.</w:t>
      </w:r>
    </w:p>
    <w:p w:rsidR="00E31DB3" w:rsidRDefault="009B51F1">
      <w:pPr>
        <w:spacing w:line="360" w:lineRule="auto"/>
        <w:ind w:left="567"/>
        <w:jc w:val="both"/>
        <w:rPr>
          <w:rFonts w:ascii="Times New Roman" w:hAnsi="Times New Roman"/>
          <w:sz w:val="24"/>
          <w:szCs w:val="24"/>
        </w:rPr>
      </w:pPr>
      <w:r>
        <w:rPr>
          <w:rFonts w:ascii="Times New Roman" w:hAnsi="Times New Roman" w:cs="Times New Roman"/>
          <w:i/>
          <w:sz w:val="24"/>
          <w:szCs w:val="24"/>
        </w:rPr>
        <w:t xml:space="preserve">§ 3. Jeżeli następstwem czynu określonego w § 1 lub § 2 jest targnięcie </w:t>
      </w:r>
      <w:r>
        <w:rPr>
          <w:rFonts w:ascii="Times New Roman" w:hAnsi="Times New Roman" w:cs="Times New Roman"/>
          <w:i/>
          <w:sz w:val="24"/>
          <w:szCs w:val="24"/>
        </w:rPr>
        <w:t>się pokrzywdzonego na własne życie, sprawca podlega karze pozbawienia wolności od lat 2 do 12.</w:t>
      </w:r>
    </w:p>
    <w:p w:rsidR="00E31DB3" w:rsidRDefault="009B51F1">
      <w:pPr>
        <w:spacing w:line="360" w:lineRule="auto"/>
        <w:ind w:left="680"/>
        <w:jc w:val="both"/>
        <w:rPr>
          <w:rFonts w:ascii="Times New Roman" w:hAnsi="Times New Roman"/>
          <w:sz w:val="24"/>
          <w:szCs w:val="24"/>
        </w:rPr>
      </w:pPr>
      <w:r>
        <w:rPr>
          <w:rFonts w:ascii="Times New Roman" w:hAnsi="Times New Roman" w:cs="Times New Roman"/>
          <w:sz w:val="24"/>
          <w:szCs w:val="24"/>
        </w:rPr>
        <w:br/>
        <w:t>Przemoc w rodzinie najczęściej nie jest jednorazowym zdarzeniem. Zazwyczaj, jeżeli ktoś raz dopuścił się przemocy wobec bliskich osób, może zastosować ją po raz</w:t>
      </w:r>
      <w:r>
        <w:rPr>
          <w:rFonts w:ascii="Times New Roman" w:hAnsi="Times New Roman" w:cs="Times New Roman"/>
          <w:sz w:val="24"/>
          <w:szCs w:val="24"/>
        </w:rPr>
        <w:t xml:space="preserve"> kolejny. Osoby zajmujące się zawodowo przeciwdziałaniem przemocy w rodzinie obserwują, </w:t>
      </w:r>
      <w:r>
        <w:rPr>
          <w:rFonts w:ascii="Times New Roman" w:hAnsi="Times New Roman" w:cs="Times New Roman"/>
          <w:sz w:val="24"/>
          <w:szCs w:val="24"/>
        </w:rPr>
        <w:br/>
        <w:t>że przemoc kształtuje się w oparciu o charakterystyczny schemat, który określa się mianem cyklu przemocy. Amerykańska psycholog Leonora E. Walker badając kobiety dozna</w:t>
      </w:r>
      <w:r>
        <w:rPr>
          <w:rFonts w:ascii="Times New Roman" w:hAnsi="Times New Roman" w:cs="Times New Roman"/>
          <w:sz w:val="24"/>
          <w:szCs w:val="24"/>
        </w:rPr>
        <w:t xml:space="preserve">jące przemocy w rodzinie opisała pewne cyklicznie pojawiające się w ich związkach zdarzenia. Na cykl przemocy składają się trzy następujące po sobie fazy: </w:t>
      </w:r>
    </w:p>
    <w:p w:rsidR="00E31DB3" w:rsidRDefault="009B51F1">
      <w:pPr>
        <w:pStyle w:val="Akapitzlist"/>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Akty prawne i dokumenty spójne z Programem</w:t>
      </w:r>
    </w:p>
    <w:p w:rsidR="00E31DB3" w:rsidRDefault="009B51F1">
      <w:pPr>
        <w:spacing w:after="0" w:line="360" w:lineRule="auto"/>
        <w:ind w:left="680"/>
        <w:rPr>
          <w:rFonts w:ascii="Times New Roman" w:hAnsi="Times New Roman"/>
          <w:sz w:val="24"/>
          <w:szCs w:val="24"/>
        </w:rPr>
      </w:pPr>
      <w:r>
        <w:rPr>
          <w:rFonts w:ascii="Times New Roman" w:hAnsi="Times New Roman" w:cs="Times New Roman"/>
          <w:sz w:val="24"/>
          <w:szCs w:val="24"/>
        </w:rPr>
        <w:t xml:space="preserve"> Akty prawne:</w:t>
      </w:r>
    </w:p>
    <w:p w:rsidR="00E31DB3" w:rsidRDefault="009B51F1">
      <w:pPr>
        <w:spacing w:after="0" w:line="360" w:lineRule="auto"/>
        <w:ind w:left="680"/>
        <w:rPr>
          <w:rFonts w:ascii="Times New Roman" w:hAnsi="Times New Roman"/>
          <w:sz w:val="24"/>
          <w:szCs w:val="24"/>
        </w:rPr>
      </w:pPr>
      <w:r>
        <w:rPr>
          <w:rFonts w:ascii="Times New Roman" w:hAnsi="Times New Roman" w:cs="Times New Roman"/>
          <w:sz w:val="24"/>
          <w:szCs w:val="24"/>
        </w:rPr>
        <w:t xml:space="preserve"> -ustaw</w:t>
      </w:r>
      <w:r>
        <w:rPr>
          <w:rFonts w:ascii="Times New Roman" w:eastAsia="TimesNewRoman" w:hAnsi="Times New Roman" w:cs="Times New Roman"/>
          <w:sz w:val="24"/>
          <w:szCs w:val="24"/>
        </w:rPr>
        <w:t>a</w:t>
      </w:r>
      <w:r>
        <w:rPr>
          <w:rFonts w:ascii="Times New Roman" w:eastAsia="TimesNewRoman" w:hAnsi="Times New Roman" w:cs="TimesNewRoman"/>
          <w:sz w:val="24"/>
          <w:szCs w:val="24"/>
        </w:rPr>
        <w:t xml:space="preserve"> </w:t>
      </w:r>
      <w:r>
        <w:rPr>
          <w:rFonts w:ascii="Times New Roman" w:hAnsi="Times New Roman" w:cs="Times New Roman"/>
          <w:sz w:val="24"/>
          <w:szCs w:val="24"/>
        </w:rPr>
        <w:t xml:space="preserve">z dnia 29 lipca 2005 r. o </w:t>
      </w:r>
      <w:r>
        <w:rPr>
          <w:rFonts w:ascii="Times New Roman" w:hAnsi="Times New Roman" w:cs="Times New Roman"/>
          <w:sz w:val="24"/>
          <w:szCs w:val="24"/>
        </w:rPr>
        <w:t>przeciwdziałaniu przemocy w rodzinie</w:t>
      </w:r>
    </w:p>
    <w:p w:rsidR="00E31DB3" w:rsidRDefault="009B51F1">
      <w:pPr>
        <w:spacing w:after="0" w:line="360" w:lineRule="auto"/>
        <w:ind w:left="737"/>
        <w:rPr>
          <w:rFonts w:ascii="Times New Roman" w:hAnsi="Times New Roman"/>
          <w:sz w:val="24"/>
          <w:szCs w:val="24"/>
        </w:rPr>
      </w:pPr>
      <w:r>
        <w:rPr>
          <w:rFonts w:ascii="Times New Roman" w:hAnsi="Times New Roman" w:cs="Times New Roman"/>
          <w:sz w:val="24"/>
          <w:szCs w:val="24"/>
        </w:rPr>
        <w:t>-ustawa</w:t>
      </w:r>
      <w:r>
        <w:rPr>
          <w:rFonts w:ascii="Times New Roman" w:eastAsia="TimesNewRoman" w:hAnsi="Times New Roman" w:cs="TimesNewRoman"/>
          <w:sz w:val="24"/>
          <w:szCs w:val="24"/>
        </w:rPr>
        <w:t xml:space="preserve"> </w:t>
      </w:r>
      <w:r>
        <w:rPr>
          <w:rFonts w:ascii="Times New Roman" w:hAnsi="Times New Roman" w:cs="Times New Roman"/>
          <w:sz w:val="24"/>
          <w:szCs w:val="24"/>
        </w:rPr>
        <w:t>z dnia 25 lutego 1964 r. - Kodeks rodzinny i opieku</w:t>
      </w:r>
      <w:r>
        <w:rPr>
          <w:rFonts w:ascii="Times New Roman" w:eastAsia="TimesNewRoman" w:hAnsi="Times New Roman" w:cs="TimesNewRoman"/>
          <w:sz w:val="24"/>
          <w:szCs w:val="24"/>
        </w:rPr>
        <w:t>ń</w:t>
      </w:r>
      <w:r>
        <w:rPr>
          <w:rFonts w:ascii="Times New Roman" w:hAnsi="Times New Roman" w:cs="Times New Roman"/>
          <w:sz w:val="24"/>
          <w:szCs w:val="24"/>
        </w:rPr>
        <w:t xml:space="preserve">czy </w:t>
      </w:r>
    </w:p>
    <w:p w:rsidR="00E31DB3" w:rsidRDefault="009B51F1">
      <w:pPr>
        <w:spacing w:after="0" w:line="360" w:lineRule="auto"/>
        <w:ind w:left="680"/>
        <w:rPr>
          <w:rFonts w:ascii="Times New Roman" w:hAnsi="Times New Roman"/>
          <w:sz w:val="24"/>
          <w:szCs w:val="24"/>
        </w:rPr>
      </w:pPr>
      <w:r>
        <w:rPr>
          <w:rFonts w:ascii="Times New Roman" w:hAnsi="Times New Roman" w:cs="Times New Roman"/>
          <w:sz w:val="24"/>
          <w:szCs w:val="24"/>
        </w:rPr>
        <w:t>-ustawa z dnia 30 kwietnia 2020 r. - o zmianie ustawy - Kodeks postępowania cywilnego      oraz niektórych innych spraw</w:t>
      </w:r>
    </w:p>
    <w:p w:rsidR="00E31DB3" w:rsidRDefault="009B51F1">
      <w:pPr>
        <w:spacing w:after="0" w:line="360" w:lineRule="auto"/>
        <w:ind w:left="680"/>
        <w:rPr>
          <w:rFonts w:ascii="Times New Roman" w:hAnsi="Times New Roman"/>
          <w:sz w:val="24"/>
          <w:szCs w:val="24"/>
        </w:rPr>
      </w:pPr>
      <w:r>
        <w:rPr>
          <w:rFonts w:ascii="Times New Roman" w:hAnsi="Times New Roman" w:cs="Times New Roman"/>
          <w:sz w:val="24"/>
          <w:szCs w:val="24"/>
        </w:rPr>
        <w:t>-ustaw</w:t>
      </w:r>
      <w:r>
        <w:rPr>
          <w:rFonts w:ascii="Times New Roman" w:eastAsia="TimesNewRoman" w:hAnsi="Times New Roman" w:cs="Times New Roman"/>
          <w:sz w:val="24"/>
          <w:szCs w:val="24"/>
        </w:rPr>
        <w:t>a</w:t>
      </w:r>
      <w:r>
        <w:rPr>
          <w:rFonts w:ascii="Times New Roman" w:eastAsia="TimesNewRoman" w:hAnsi="Times New Roman" w:cs="TimesNewRoman"/>
          <w:sz w:val="24"/>
          <w:szCs w:val="24"/>
        </w:rPr>
        <w:t xml:space="preserve"> </w:t>
      </w:r>
      <w:r>
        <w:rPr>
          <w:rFonts w:ascii="Times New Roman" w:hAnsi="Times New Roman" w:cs="Times New Roman"/>
          <w:sz w:val="24"/>
          <w:szCs w:val="24"/>
        </w:rPr>
        <w:t>z dnia 6 czerwca 1997 r. -</w:t>
      </w:r>
      <w:r>
        <w:rPr>
          <w:rFonts w:ascii="Times New Roman" w:hAnsi="Times New Roman" w:cs="Times New Roman"/>
          <w:sz w:val="24"/>
          <w:szCs w:val="24"/>
        </w:rPr>
        <w:t xml:space="preserve"> Kodeks karny </w:t>
      </w:r>
      <w:r>
        <w:rPr>
          <w:rFonts w:ascii="Times New Roman" w:hAnsi="Times New Roman" w:cs="Times New Roman"/>
          <w:sz w:val="24"/>
          <w:szCs w:val="24"/>
        </w:rPr>
        <w:br/>
        <w:t>-ustaw</w:t>
      </w:r>
      <w:r>
        <w:rPr>
          <w:rFonts w:ascii="Times New Roman" w:eastAsia="TimesNewRoman" w:hAnsi="Times New Roman" w:cs="Times New Roman"/>
          <w:sz w:val="24"/>
          <w:szCs w:val="24"/>
        </w:rPr>
        <w:t xml:space="preserve">a </w:t>
      </w:r>
      <w:r>
        <w:rPr>
          <w:rFonts w:ascii="Times New Roman" w:hAnsi="Times New Roman" w:cs="Times New Roman"/>
          <w:sz w:val="24"/>
          <w:szCs w:val="24"/>
        </w:rPr>
        <w:t>z dnia 6 czerwca 1997 r. - Kodeks post</w:t>
      </w:r>
      <w:r>
        <w:rPr>
          <w:rFonts w:ascii="Times New Roman" w:eastAsia="TimesNewRoman" w:hAnsi="Times New Roman" w:cs="TimesNewRoman"/>
          <w:sz w:val="24"/>
          <w:szCs w:val="24"/>
        </w:rPr>
        <w:t>ę</w:t>
      </w:r>
      <w:r>
        <w:rPr>
          <w:rFonts w:ascii="Times New Roman" w:hAnsi="Times New Roman" w:cs="Times New Roman"/>
          <w:sz w:val="24"/>
          <w:szCs w:val="24"/>
        </w:rPr>
        <w:t xml:space="preserve">powania karnego </w:t>
      </w:r>
      <w:r>
        <w:rPr>
          <w:rFonts w:ascii="Times New Roman" w:hAnsi="Times New Roman" w:cs="Times New Roman"/>
          <w:sz w:val="24"/>
          <w:szCs w:val="24"/>
        </w:rPr>
        <w:br/>
        <w:t>-ustaw</w:t>
      </w:r>
      <w:r>
        <w:rPr>
          <w:rFonts w:ascii="Times New Roman" w:eastAsia="TimesNewRoman" w:hAnsi="Times New Roman" w:cs="Times New Roman"/>
          <w:sz w:val="24"/>
          <w:szCs w:val="24"/>
        </w:rPr>
        <w:t>a</w:t>
      </w:r>
      <w:r>
        <w:rPr>
          <w:rFonts w:ascii="Times New Roman" w:eastAsia="TimesNewRoman" w:hAnsi="Times New Roman" w:cs="TimesNewRoman"/>
          <w:sz w:val="24"/>
          <w:szCs w:val="24"/>
        </w:rPr>
        <w:t xml:space="preserve"> </w:t>
      </w:r>
      <w:r>
        <w:rPr>
          <w:rFonts w:ascii="Times New Roman" w:hAnsi="Times New Roman" w:cs="Times New Roman"/>
          <w:sz w:val="24"/>
          <w:szCs w:val="24"/>
        </w:rPr>
        <w:t xml:space="preserve">z dnia 12 marca 2004 r. o pomocy społecznej </w:t>
      </w:r>
      <w:r>
        <w:rPr>
          <w:rFonts w:ascii="Times New Roman" w:hAnsi="Times New Roman" w:cs="Times New Roman"/>
          <w:sz w:val="24"/>
          <w:szCs w:val="24"/>
        </w:rPr>
        <w:br/>
        <w:t>-ustaw</w:t>
      </w:r>
      <w:r>
        <w:rPr>
          <w:rFonts w:ascii="Times New Roman" w:eastAsia="TimesNewRoman" w:hAnsi="Times New Roman" w:cs="Times New Roman"/>
          <w:sz w:val="24"/>
          <w:szCs w:val="24"/>
        </w:rPr>
        <w:t>a</w:t>
      </w:r>
      <w:r>
        <w:rPr>
          <w:rFonts w:ascii="Times New Roman" w:eastAsia="TimesNewRoman" w:hAnsi="Times New Roman" w:cs="TimesNewRoman"/>
          <w:sz w:val="24"/>
          <w:szCs w:val="24"/>
        </w:rPr>
        <w:t xml:space="preserve"> </w:t>
      </w:r>
      <w:r>
        <w:rPr>
          <w:rFonts w:ascii="Times New Roman" w:hAnsi="Times New Roman" w:cs="Times New Roman"/>
          <w:sz w:val="24"/>
          <w:szCs w:val="24"/>
        </w:rPr>
        <w:t>z dnia 29 lipca 2005 r. o przeciwdziałaniu narkomani</w:t>
      </w:r>
    </w:p>
    <w:p w:rsidR="00E31DB3" w:rsidRDefault="009B51F1">
      <w:pPr>
        <w:spacing w:after="0" w:line="360" w:lineRule="auto"/>
        <w:ind w:left="680"/>
        <w:rPr>
          <w:rFonts w:ascii="Times New Roman" w:hAnsi="Times New Roman"/>
          <w:sz w:val="24"/>
          <w:szCs w:val="24"/>
        </w:rPr>
      </w:pPr>
      <w:r>
        <w:rPr>
          <w:rFonts w:ascii="Times New Roman" w:hAnsi="Times New Roman" w:cs="Times New Roman"/>
          <w:sz w:val="24"/>
          <w:szCs w:val="24"/>
        </w:rPr>
        <w:t>-ustaw</w:t>
      </w:r>
      <w:r>
        <w:rPr>
          <w:rFonts w:ascii="Times New Roman" w:eastAsia="TimesNewRoman" w:hAnsi="Times New Roman" w:cs="Times New Roman"/>
          <w:sz w:val="24"/>
          <w:szCs w:val="24"/>
        </w:rPr>
        <w:t>a</w:t>
      </w:r>
      <w:r>
        <w:rPr>
          <w:rFonts w:ascii="Times New Roman" w:eastAsia="TimesNewRoman" w:hAnsi="Times New Roman" w:cs="TimesNewRoman"/>
          <w:sz w:val="24"/>
          <w:szCs w:val="24"/>
        </w:rPr>
        <w:t xml:space="preserve"> </w:t>
      </w:r>
      <w:r>
        <w:rPr>
          <w:rFonts w:ascii="Times New Roman" w:hAnsi="Times New Roman" w:cs="Times New Roman"/>
          <w:sz w:val="24"/>
          <w:szCs w:val="24"/>
        </w:rPr>
        <w:t>z dnia 26 pa</w:t>
      </w:r>
      <w:r>
        <w:rPr>
          <w:rFonts w:ascii="Times New Roman" w:eastAsia="TimesNewRoman" w:hAnsi="Times New Roman" w:cs="TimesNewRoman"/>
          <w:sz w:val="24"/>
          <w:szCs w:val="24"/>
        </w:rPr>
        <w:t>ź</w:t>
      </w:r>
      <w:r>
        <w:rPr>
          <w:rFonts w:ascii="Times New Roman" w:hAnsi="Times New Roman" w:cs="Times New Roman"/>
          <w:sz w:val="24"/>
          <w:szCs w:val="24"/>
        </w:rPr>
        <w:t>dziernika 1982 r. o wychowaniu w trze</w:t>
      </w:r>
      <w:r>
        <w:rPr>
          <w:rFonts w:ascii="Times New Roman" w:eastAsia="TimesNewRoman" w:hAnsi="Times New Roman" w:cs="TimesNewRoman"/>
          <w:sz w:val="24"/>
          <w:szCs w:val="24"/>
        </w:rPr>
        <w:t>ź</w:t>
      </w:r>
      <w:r>
        <w:rPr>
          <w:rFonts w:ascii="Times New Roman" w:hAnsi="Times New Roman" w:cs="Times New Roman"/>
          <w:sz w:val="24"/>
          <w:szCs w:val="24"/>
        </w:rPr>
        <w:t>wo</w:t>
      </w:r>
      <w:r>
        <w:rPr>
          <w:rFonts w:ascii="Times New Roman" w:eastAsia="TimesNewRoman" w:hAnsi="Times New Roman" w:cs="TimesNewRoman"/>
          <w:sz w:val="24"/>
          <w:szCs w:val="24"/>
        </w:rPr>
        <w:t>ś</w:t>
      </w:r>
      <w:r>
        <w:rPr>
          <w:rFonts w:ascii="Times New Roman" w:hAnsi="Times New Roman" w:cs="Times New Roman"/>
          <w:sz w:val="24"/>
          <w:szCs w:val="24"/>
        </w:rPr>
        <w:t>c</w:t>
      </w:r>
      <w:r>
        <w:rPr>
          <w:rFonts w:ascii="Times New Roman" w:hAnsi="Times New Roman" w:cs="Times New Roman"/>
          <w:sz w:val="24"/>
          <w:szCs w:val="24"/>
        </w:rPr>
        <w:t xml:space="preserve">i i przeciwdziałaniu         alkoholizmowi </w:t>
      </w:r>
    </w:p>
    <w:p w:rsidR="00E31DB3" w:rsidRDefault="009B51F1">
      <w:pPr>
        <w:spacing w:after="0" w:line="360" w:lineRule="auto"/>
        <w:ind w:left="680"/>
        <w:rPr>
          <w:rFonts w:ascii="Times New Roman" w:hAnsi="Times New Roman"/>
          <w:sz w:val="24"/>
          <w:szCs w:val="24"/>
        </w:rPr>
      </w:pPr>
      <w:r>
        <w:rPr>
          <w:rFonts w:ascii="Times New Roman" w:hAnsi="Times New Roman" w:cs="Times New Roman"/>
          <w:sz w:val="24"/>
          <w:szCs w:val="24"/>
        </w:rPr>
        <w:lastRenderedPageBreak/>
        <w:t>-ustawa</w:t>
      </w:r>
      <w:r>
        <w:rPr>
          <w:rFonts w:ascii="Times New Roman" w:eastAsia="TimesNewRoman" w:hAnsi="Times New Roman" w:cs="TimesNewRoman"/>
          <w:sz w:val="24"/>
          <w:szCs w:val="24"/>
        </w:rPr>
        <w:t xml:space="preserve"> </w:t>
      </w:r>
      <w:r>
        <w:rPr>
          <w:rFonts w:ascii="Times New Roman" w:hAnsi="Times New Roman" w:cs="Times New Roman"/>
          <w:sz w:val="24"/>
          <w:szCs w:val="24"/>
        </w:rPr>
        <w:t xml:space="preserve">z dnia 26 stycznia 1984 r. - Prawo prasowe </w:t>
      </w:r>
    </w:p>
    <w:p w:rsidR="00E31DB3" w:rsidRDefault="009B51F1">
      <w:pPr>
        <w:spacing w:after="0" w:line="360" w:lineRule="auto"/>
        <w:ind w:left="680"/>
        <w:rPr>
          <w:rFonts w:ascii="Times New Roman" w:hAnsi="Times New Roman"/>
          <w:sz w:val="24"/>
          <w:szCs w:val="24"/>
        </w:rPr>
      </w:pPr>
      <w:r>
        <w:rPr>
          <w:rFonts w:ascii="Times New Roman" w:hAnsi="Times New Roman" w:cs="Times New Roman"/>
          <w:sz w:val="24"/>
          <w:szCs w:val="24"/>
        </w:rPr>
        <w:t>- ustawa</w:t>
      </w:r>
      <w:r>
        <w:rPr>
          <w:rFonts w:ascii="Times New Roman" w:eastAsia="TimesNewRoman" w:hAnsi="Times New Roman" w:cs="TimesNewRoman"/>
          <w:sz w:val="24"/>
          <w:szCs w:val="24"/>
        </w:rPr>
        <w:t xml:space="preserve"> </w:t>
      </w:r>
      <w:r>
        <w:rPr>
          <w:rFonts w:ascii="Times New Roman" w:hAnsi="Times New Roman" w:cs="Times New Roman"/>
          <w:sz w:val="24"/>
          <w:szCs w:val="24"/>
        </w:rPr>
        <w:t>z dnia 8 marca 1990r. o samorz</w:t>
      </w:r>
      <w:r>
        <w:rPr>
          <w:rFonts w:ascii="Times New Roman" w:eastAsia="TimesNewRoman" w:hAnsi="Times New Roman" w:cs="TimesNewRoman"/>
          <w:sz w:val="24"/>
          <w:szCs w:val="24"/>
        </w:rPr>
        <w:t>ą</w:t>
      </w:r>
      <w:r>
        <w:rPr>
          <w:rFonts w:ascii="Times New Roman" w:hAnsi="Times New Roman" w:cs="Times New Roman"/>
          <w:sz w:val="24"/>
          <w:szCs w:val="24"/>
        </w:rPr>
        <w:t>dzie gminnym</w:t>
      </w:r>
    </w:p>
    <w:p w:rsidR="00E31DB3" w:rsidRDefault="009B51F1">
      <w:pPr>
        <w:spacing w:after="0" w:line="360" w:lineRule="auto"/>
        <w:ind w:left="680"/>
        <w:rPr>
          <w:rFonts w:ascii="Times New Roman" w:hAnsi="Times New Roman"/>
          <w:sz w:val="24"/>
          <w:szCs w:val="24"/>
        </w:rPr>
      </w:pPr>
      <w:r>
        <w:rPr>
          <w:rFonts w:ascii="Times New Roman" w:hAnsi="Times New Roman" w:cs="Times New Roman"/>
          <w:sz w:val="24"/>
          <w:szCs w:val="24"/>
        </w:rPr>
        <w:t>- ustaw</w:t>
      </w:r>
      <w:r>
        <w:rPr>
          <w:rFonts w:ascii="Times New Roman" w:eastAsia="TimesNewRoman" w:hAnsi="Times New Roman" w:cs="Times New Roman"/>
          <w:sz w:val="24"/>
          <w:szCs w:val="24"/>
        </w:rPr>
        <w:t>a</w:t>
      </w:r>
      <w:r>
        <w:rPr>
          <w:rFonts w:ascii="Times New Roman" w:eastAsia="TimesNewRoman" w:hAnsi="Times New Roman" w:cs="TimesNewRoman"/>
          <w:sz w:val="24"/>
          <w:szCs w:val="24"/>
        </w:rPr>
        <w:t xml:space="preserve"> </w:t>
      </w:r>
      <w:r>
        <w:rPr>
          <w:rFonts w:ascii="Times New Roman" w:hAnsi="Times New Roman" w:cs="Times New Roman"/>
          <w:sz w:val="24"/>
          <w:szCs w:val="24"/>
        </w:rPr>
        <w:t xml:space="preserve">z dnia 6 kwietnia 1990 r. o Policji </w:t>
      </w:r>
    </w:p>
    <w:p w:rsidR="00E31DB3" w:rsidRDefault="009B51F1">
      <w:pPr>
        <w:spacing w:after="0" w:line="360" w:lineRule="auto"/>
        <w:ind w:left="624"/>
        <w:rPr>
          <w:rFonts w:ascii="Times New Roman" w:hAnsi="Times New Roman"/>
          <w:sz w:val="24"/>
          <w:szCs w:val="24"/>
        </w:rPr>
      </w:pPr>
      <w:r>
        <w:rPr>
          <w:rFonts w:ascii="Times New Roman" w:hAnsi="Times New Roman" w:cs="Times New Roman"/>
          <w:sz w:val="24"/>
          <w:szCs w:val="24"/>
        </w:rPr>
        <w:t xml:space="preserve"> - ustaw</w:t>
      </w:r>
      <w:r>
        <w:rPr>
          <w:rFonts w:ascii="Times New Roman" w:eastAsia="TimesNewRoman" w:hAnsi="Times New Roman" w:cs="Times New Roman"/>
          <w:sz w:val="24"/>
          <w:szCs w:val="24"/>
        </w:rPr>
        <w:t>a</w:t>
      </w:r>
      <w:r>
        <w:rPr>
          <w:rFonts w:ascii="Times New Roman" w:eastAsia="TimesNewRoman" w:hAnsi="Times New Roman" w:cs="TimesNewRoman"/>
          <w:sz w:val="24"/>
          <w:szCs w:val="24"/>
        </w:rPr>
        <w:t xml:space="preserve"> </w:t>
      </w:r>
      <w:r>
        <w:rPr>
          <w:rFonts w:ascii="Times New Roman" w:hAnsi="Times New Roman" w:cs="Times New Roman"/>
          <w:sz w:val="24"/>
          <w:szCs w:val="24"/>
        </w:rPr>
        <w:t>z  dnia  7  wrze</w:t>
      </w:r>
      <w:r>
        <w:rPr>
          <w:rFonts w:ascii="Times New Roman" w:eastAsia="TimesNewRoman" w:hAnsi="Times New Roman" w:cs="TimesNewRoman"/>
          <w:sz w:val="24"/>
          <w:szCs w:val="24"/>
        </w:rPr>
        <w:t>ś</w:t>
      </w:r>
      <w:r>
        <w:rPr>
          <w:rFonts w:ascii="Times New Roman" w:hAnsi="Times New Roman" w:cs="Times New Roman"/>
          <w:sz w:val="24"/>
          <w:szCs w:val="24"/>
        </w:rPr>
        <w:t>nia  1991 r.  o  systemie  o</w:t>
      </w:r>
      <w:r>
        <w:rPr>
          <w:rFonts w:ascii="Times New Roman" w:eastAsia="TimesNewRoman" w:hAnsi="Times New Roman" w:cs="TimesNewRoman"/>
          <w:sz w:val="24"/>
          <w:szCs w:val="24"/>
        </w:rPr>
        <w:t>ś</w:t>
      </w:r>
      <w:r>
        <w:rPr>
          <w:rFonts w:ascii="Times New Roman" w:hAnsi="Times New Roman" w:cs="Times New Roman"/>
          <w:sz w:val="24"/>
          <w:szCs w:val="24"/>
        </w:rPr>
        <w:t>wiaty</w:t>
      </w:r>
      <w:r>
        <w:rPr>
          <w:rFonts w:ascii="Times New Roman" w:hAnsi="Times New Roman" w:cs="Times New Roman"/>
          <w:sz w:val="24"/>
          <w:szCs w:val="24"/>
        </w:rPr>
        <w:t xml:space="preserve"> </w:t>
      </w:r>
    </w:p>
    <w:p w:rsidR="00E31DB3" w:rsidRDefault="009B51F1">
      <w:pPr>
        <w:spacing w:after="0" w:line="360" w:lineRule="auto"/>
        <w:ind w:left="680"/>
        <w:rPr>
          <w:rFonts w:ascii="Times New Roman" w:hAnsi="Times New Roman"/>
          <w:sz w:val="24"/>
          <w:szCs w:val="24"/>
        </w:rPr>
      </w:pPr>
      <w:r>
        <w:rPr>
          <w:rFonts w:ascii="Times New Roman" w:hAnsi="Times New Roman" w:cs="Times New Roman"/>
          <w:sz w:val="24"/>
          <w:szCs w:val="24"/>
        </w:rPr>
        <w:t>- ustaw</w:t>
      </w:r>
      <w:r>
        <w:rPr>
          <w:rFonts w:ascii="Times New Roman" w:eastAsia="TimesNewRoman" w:hAnsi="Times New Roman" w:cs="Times New Roman"/>
          <w:sz w:val="24"/>
          <w:szCs w:val="24"/>
        </w:rPr>
        <w:t>a</w:t>
      </w:r>
      <w:r>
        <w:rPr>
          <w:rFonts w:ascii="Times New Roman" w:eastAsia="TimesNewRoman" w:hAnsi="Times New Roman" w:cs="TimesNewRoman"/>
          <w:sz w:val="24"/>
          <w:szCs w:val="24"/>
        </w:rPr>
        <w:t xml:space="preserve"> </w:t>
      </w:r>
      <w:r>
        <w:rPr>
          <w:rFonts w:ascii="Times New Roman" w:hAnsi="Times New Roman" w:cs="Times New Roman"/>
          <w:sz w:val="24"/>
          <w:szCs w:val="24"/>
        </w:rPr>
        <w:t>z dnia 5 czerwca 1998 r. o samorz</w:t>
      </w:r>
      <w:r>
        <w:rPr>
          <w:rFonts w:ascii="Times New Roman" w:eastAsia="TimesNewRoman" w:hAnsi="Times New Roman" w:cs="TimesNewRoman"/>
          <w:sz w:val="24"/>
          <w:szCs w:val="24"/>
        </w:rPr>
        <w:t>ą</w:t>
      </w:r>
      <w:r>
        <w:rPr>
          <w:rFonts w:ascii="Times New Roman" w:hAnsi="Times New Roman" w:cs="Times New Roman"/>
          <w:sz w:val="24"/>
          <w:szCs w:val="24"/>
        </w:rPr>
        <w:t xml:space="preserve">dzie województwa </w:t>
      </w:r>
    </w:p>
    <w:p w:rsidR="00E31DB3" w:rsidRDefault="009B51F1">
      <w:pPr>
        <w:spacing w:after="0" w:line="360" w:lineRule="auto"/>
        <w:ind w:left="397"/>
        <w:rPr>
          <w:rFonts w:ascii="Times New Roman" w:hAnsi="Times New Roman"/>
          <w:sz w:val="24"/>
          <w:szCs w:val="24"/>
        </w:rPr>
      </w:pPr>
      <w:r>
        <w:rPr>
          <w:rFonts w:ascii="Times New Roman" w:hAnsi="Times New Roman" w:cs="Times New Roman"/>
          <w:sz w:val="24"/>
          <w:szCs w:val="24"/>
        </w:rPr>
        <w:t xml:space="preserve">     - ustaw</w:t>
      </w:r>
      <w:r>
        <w:rPr>
          <w:rFonts w:ascii="Times New Roman" w:eastAsia="TimesNewRoman" w:hAnsi="Times New Roman" w:cs="Times New Roman"/>
          <w:sz w:val="24"/>
          <w:szCs w:val="24"/>
        </w:rPr>
        <w:t>a</w:t>
      </w:r>
      <w:r>
        <w:rPr>
          <w:rFonts w:ascii="Times New Roman" w:eastAsia="TimesNewRoman" w:hAnsi="Times New Roman" w:cs="TimesNewRoman"/>
          <w:sz w:val="24"/>
          <w:szCs w:val="24"/>
        </w:rPr>
        <w:t xml:space="preserve"> </w:t>
      </w:r>
      <w:r>
        <w:rPr>
          <w:rFonts w:ascii="Times New Roman" w:hAnsi="Times New Roman" w:cs="Times New Roman"/>
          <w:sz w:val="24"/>
          <w:szCs w:val="24"/>
        </w:rPr>
        <w:t>z dnia 5 czerwca 1998 r. o samorz</w:t>
      </w:r>
      <w:r>
        <w:rPr>
          <w:rFonts w:ascii="Times New Roman" w:eastAsia="TimesNewRoman" w:hAnsi="Times New Roman" w:cs="TimesNewRoman"/>
          <w:sz w:val="24"/>
          <w:szCs w:val="24"/>
        </w:rPr>
        <w:t>ą</w:t>
      </w:r>
      <w:r>
        <w:rPr>
          <w:rFonts w:ascii="Times New Roman" w:hAnsi="Times New Roman" w:cs="Times New Roman"/>
          <w:sz w:val="24"/>
          <w:szCs w:val="24"/>
        </w:rPr>
        <w:t xml:space="preserve">dzie powiatowym </w:t>
      </w:r>
    </w:p>
    <w:p w:rsidR="00E31DB3" w:rsidRDefault="009B51F1">
      <w:pPr>
        <w:spacing w:after="0" w:line="360" w:lineRule="auto"/>
        <w:ind w:left="624"/>
        <w:rPr>
          <w:rFonts w:ascii="Times New Roman" w:hAnsi="Times New Roman"/>
          <w:sz w:val="24"/>
          <w:szCs w:val="24"/>
        </w:rPr>
      </w:pPr>
      <w:r>
        <w:rPr>
          <w:rFonts w:ascii="Times New Roman" w:hAnsi="Times New Roman" w:cs="Times New Roman"/>
          <w:sz w:val="24"/>
          <w:szCs w:val="24"/>
        </w:rPr>
        <w:t>- ustawa</w:t>
      </w:r>
      <w:r>
        <w:rPr>
          <w:rFonts w:ascii="Times New Roman" w:eastAsia="TimesNewRoman" w:hAnsi="Times New Roman" w:cs="TimesNewRoman"/>
          <w:sz w:val="24"/>
          <w:szCs w:val="24"/>
        </w:rPr>
        <w:t xml:space="preserve"> </w:t>
      </w:r>
      <w:r>
        <w:rPr>
          <w:rFonts w:ascii="Times New Roman" w:hAnsi="Times New Roman" w:cs="Times New Roman"/>
          <w:sz w:val="24"/>
          <w:szCs w:val="24"/>
        </w:rPr>
        <w:t xml:space="preserve">z dnia 21 czerwca 2001 r. o ochronie praw lokatorów, mieszkaniowym zasobie   gminy i  o zmianie Kodeksu Cywilnego </w:t>
      </w:r>
    </w:p>
    <w:p w:rsidR="00E31DB3" w:rsidRDefault="009B51F1">
      <w:pPr>
        <w:spacing w:after="0" w:line="360" w:lineRule="auto"/>
        <w:ind w:left="680"/>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ustaw</w:t>
      </w:r>
      <w:r>
        <w:rPr>
          <w:rFonts w:ascii="Times New Roman" w:eastAsia="TimesNewRoman" w:hAnsi="Times New Roman" w:cs="Times New Roman"/>
          <w:sz w:val="24"/>
          <w:szCs w:val="24"/>
        </w:rPr>
        <w:t>a</w:t>
      </w:r>
      <w:r>
        <w:rPr>
          <w:rFonts w:ascii="Times New Roman" w:eastAsia="TimesNewRoman" w:hAnsi="Times New Roman" w:cs="TimesNewRoman"/>
          <w:sz w:val="24"/>
          <w:szCs w:val="24"/>
        </w:rPr>
        <w:t xml:space="preserve"> </w:t>
      </w:r>
      <w:r>
        <w:rPr>
          <w:rFonts w:ascii="Times New Roman" w:hAnsi="Times New Roman" w:cs="Times New Roman"/>
          <w:sz w:val="24"/>
          <w:szCs w:val="24"/>
        </w:rPr>
        <w:t>z dnia 24 kwietnia 2003 r. o działalno</w:t>
      </w:r>
      <w:r>
        <w:rPr>
          <w:rFonts w:ascii="Times New Roman" w:eastAsia="TimesNewRoman" w:hAnsi="Times New Roman" w:cs="TimesNewRoman"/>
          <w:sz w:val="24"/>
          <w:szCs w:val="24"/>
        </w:rPr>
        <w:t>ś</w:t>
      </w:r>
      <w:r>
        <w:rPr>
          <w:rFonts w:ascii="Times New Roman" w:hAnsi="Times New Roman" w:cs="Times New Roman"/>
          <w:sz w:val="24"/>
          <w:szCs w:val="24"/>
        </w:rPr>
        <w:t>ci po</w:t>
      </w:r>
      <w:r>
        <w:rPr>
          <w:rFonts w:ascii="Times New Roman" w:eastAsia="TimesNewRoman" w:hAnsi="Times New Roman" w:cs="TimesNewRoman"/>
          <w:sz w:val="24"/>
          <w:szCs w:val="24"/>
        </w:rPr>
        <w:t>ż</w:t>
      </w:r>
      <w:r>
        <w:rPr>
          <w:rFonts w:ascii="Times New Roman" w:hAnsi="Times New Roman" w:cs="Times New Roman"/>
          <w:sz w:val="24"/>
          <w:szCs w:val="24"/>
        </w:rPr>
        <w:t xml:space="preserve">ytku publicznego </w:t>
      </w:r>
      <w:r>
        <w:rPr>
          <w:rFonts w:ascii="Times New Roman" w:hAnsi="Times New Roman" w:cs="Times New Roman"/>
          <w:sz w:val="24"/>
          <w:szCs w:val="24"/>
        </w:rPr>
        <w:br/>
        <w:t xml:space="preserve">i o wolontariacie </w:t>
      </w:r>
      <w:r>
        <w:rPr>
          <w:rFonts w:ascii="Times New Roman" w:hAnsi="Times New Roman" w:cs="Times New Roman"/>
          <w:sz w:val="24"/>
          <w:szCs w:val="24"/>
        </w:rPr>
        <w:br/>
      </w:r>
    </w:p>
    <w:p w:rsidR="00E31DB3" w:rsidRDefault="00E31DB3">
      <w:pPr>
        <w:spacing w:after="0" w:line="360" w:lineRule="auto"/>
        <w:jc w:val="both"/>
        <w:rPr>
          <w:rFonts w:ascii="Times New Roman" w:hAnsi="Times New Roman" w:cs="Times New Roman"/>
          <w:sz w:val="24"/>
          <w:szCs w:val="24"/>
        </w:rPr>
      </w:pPr>
    </w:p>
    <w:p w:rsidR="00E31DB3" w:rsidRDefault="009B51F1">
      <w:pPr>
        <w:spacing w:line="360" w:lineRule="auto"/>
        <w:ind w:left="567"/>
      </w:pPr>
      <w:r>
        <w:rPr>
          <w:rFonts w:ascii="Times New Roman" w:hAnsi="Times New Roman" w:cs="Times New Roman"/>
          <w:b/>
          <w:sz w:val="24"/>
          <w:szCs w:val="24"/>
          <w:u w:val="single"/>
        </w:rPr>
        <w:t>Program wpisuje się również w:</w:t>
      </w:r>
    </w:p>
    <w:p w:rsidR="00E31DB3" w:rsidRDefault="009B51F1">
      <w:pPr>
        <w:spacing w:line="360" w:lineRule="auto"/>
        <w:ind w:left="624"/>
      </w:pPr>
      <w:r>
        <w:rPr>
          <w:rFonts w:ascii="Times New Roman" w:hAnsi="Times New Roman" w:cs="Times New Roman"/>
          <w:sz w:val="24"/>
          <w:szCs w:val="24"/>
        </w:rPr>
        <w:t>- Krajowy Program Przeciwdziałania Przemocy w Rodzinie;</w:t>
      </w:r>
      <w:r>
        <w:rPr>
          <w:rFonts w:ascii="Times New Roman" w:hAnsi="Times New Roman" w:cs="Times New Roman"/>
          <w:sz w:val="24"/>
          <w:szCs w:val="24"/>
        </w:rPr>
        <w:br/>
        <w:t>- Gminny Program Profilaktyki i Rozwiązywania Problemów Alkoholowych;</w:t>
      </w:r>
      <w:r>
        <w:rPr>
          <w:rFonts w:ascii="Times New Roman" w:hAnsi="Times New Roman" w:cs="Times New Roman"/>
          <w:sz w:val="24"/>
          <w:szCs w:val="24"/>
        </w:rPr>
        <w:br/>
        <w:t>- Gminny</w:t>
      </w:r>
      <w:r>
        <w:rPr>
          <w:rFonts w:ascii="Times New Roman" w:hAnsi="Times New Roman" w:cs="Times New Roman"/>
          <w:sz w:val="24"/>
          <w:szCs w:val="24"/>
        </w:rPr>
        <w:t xml:space="preserve"> Program Przeciwdziałania Narkomanii;</w:t>
      </w:r>
      <w:r>
        <w:rPr>
          <w:rFonts w:ascii="Times New Roman" w:hAnsi="Times New Roman" w:cs="Times New Roman"/>
          <w:sz w:val="24"/>
          <w:szCs w:val="24"/>
        </w:rPr>
        <w:br/>
        <w:t>- Strategię Rozwiązywania Problemów Społecznych Gminy Świerklaniec;</w:t>
      </w:r>
      <w:r>
        <w:rPr>
          <w:rFonts w:ascii="Times New Roman" w:hAnsi="Times New Roman" w:cs="Times New Roman"/>
          <w:sz w:val="24"/>
          <w:szCs w:val="24"/>
        </w:rPr>
        <w:br/>
        <w:t>- Diagnozę problemów uzależnień i innych zagrożeń społecznych Gminy Świerklaniec.</w:t>
      </w:r>
    </w:p>
    <w:p w:rsidR="00E31DB3" w:rsidRDefault="009B51F1">
      <w:pPr>
        <w:pStyle w:val="Akapitzlist"/>
        <w:spacing w:line="360" w:lineRule="auto"/>
        <w:ind w:left="-227"/>
        <w:jc w:val="both"/>
      </w:pPr>
      <w:r>
        <w:rPr>
          <w:rFonts w:ascii="Times New Roman" w:hAnsi="Times New Roman" w:cs="Times New Roman"/>
          <w:b/>
          <w:sz w:val="24"/>
          <w:szCs w:val="24"/>
        </w:rPr>
        <w:t>III .             Analiza zjawiska przemocy w gminie Świerklaniec</w:t>
      </w:r>
    </w:p>
    <w:p w:rsidR="00E31DB3" w:rsidRDefault="009B51F1">
      <w:pPr>
        <w:ind w:left="624"/>
      </w:pPr>
      <w:r>
        <w:rPr>
          <w:rFonts w:ascii="Times New Roman" w:hAnsi="Times New Roman"/>
          <w:b/>
          <w:bCs/>
          <w:sz w:val="24"/>
          <w:szCs w:val="24"/>
        </w:rPr>
        <w:t>St</w:t>
      </w:r>
      <w:r>
        <w:rPr>
          <w:rFonts w:ascii="Times New Roman" w:hAnsi="Times New Roman"/>
          <w:b/>
          <w:bCs/>
          <w:sz w:val="24"/>
          <w:szCs w:val="24"/>
        </w:rPr>
        <w:t>ruktura demograficzna gminy:</w:t>
      </w:r>
    </w:p>
    <w:p w:rsidR="00E31DB3" w:rsidRDefault="009B51F1">
      <w:pPr>
        <w:spacing w:line="360" w:lineRule="auto"/>
        <w:ind w:left="567"/>
      </w:pPr>
      <w:r>
        <w:rPr>
          <w:rFonts w:ascii="Times New Roman" w:hAnsi="Times New Roman"/>
          <w:sz w:val="24"/>
          <w:szCs w:val="24"/>
        </w:rPr>
        <w:t>Liczba mieszkańców ogółem 12 238 (stan na 30.06.2019) w tym:</w:t>
      </w:r>
    </w:p>
    <w:p w:rsidR="00E31DB3" w:rsidRDefault="009B51F1">
      <w:pPr>
        <w:spacing w:line="360" w:lineRule="auto"/>
        <w:ind w:left="567"/>
      </w:pPr>
      <w:r>
        <w:rPr>
          <w:rFonts w:ascii="Times New Roman" w:hAnsi="Times New Roman"/>
          <w:sz w:val="24"/>
          <w:szCs w:val="24"/>
        </w:rPr>
        <w:t>kobiety 6255, mężczyźni 5993.</w:t>
      </w:r>
    </w:p>
    <w:p w:rsidR="00E31DB3" w:rsidRDefault="009B51F1">
      <w:pPr>
        <w:spacing w:line="360" w:lineRule="auto"/>
        <w:ind w:left="567"/>
      </w:pPr>
      <w:r>
        <w:rPr>
          <w:rFonts w:ascii="Times New Roman" w:hAnsi="Times New Roman"/>
          <w:sz w:val="24"/>
          <w:szCs w:val="24"/>
        </w:rPr>
        <w:t>Ludność w wieku produkcyjnym 7334 osoby.</w:t>
      </w:r>
    </w:p>
    <w:p w:rsidR="00E31DB3" w:rsidRDefault="009B51F1">
      <w:pPr>
        <w:spacing w:line="360" w:lineRule="auto"/>
        <w:ind w:left="567"/>
      </w:pPr>
      <w:r>
        <w:rPr>
          <w:rFonts w:ascii="Times New Roman" w:hAnsi="Times New Roman"/>
          <w:sz w:val="24"/>
          <w:szCs w:val="24"/>
        </w:rPr>
        <w:t>Ludność w wieku poprodukcyjnym 1985 osób.</w:t>
      </w:r>
    </w:p>
    <w:p w:rsidR="00E31DB3" w:rsidRDefault="009B51F1">
      <w:pPr>
        <w:spacing w:line="360" w:lineRule="auto"/>
        <w:ind w:left="567"/>
        <w:jc w:val="both"/>
      </w:pPr>
      <w:r>
        <w:rPr>
          <w:rFonts w:ascii="Times New Roman" w:hAnsi="Times New Roman"/>
          <w:sz w:val="24"/>
          <w:szCs w:val="24"/>
        </w:rPr>
        <w:t xml:space="preserve">Według stanu na 30.06.2019 r., liczba ludności gminy </w:t>
      </w:r>
      <w:r>
        <w:rPr>
          <w:rFonts w:ascii="Times New Roman" w:hAnsi="Times New Roman"/>
          <w:sz w:val="24"/>
          <w:szCs w:val="24"/>
        </w:rPr>
        <w:t>Świerklaniec wyniosła 12 238 osób, z czego 51 % stanowiły kobiety, a 49 % mężczyźni. Liczba ludności gminy stanowi 9 % ludności powiatu, 0,27 % ludności województwa. Struktura ludności gminy przedstawiała się następująco: osoby w wieku przedprodukcyjnym st</w:t>
      </w:r>
      <w:r>
        <w:rPr>
          <w:rFonts w:ascii="Times New Roman" w:hAnsi="Times New Roman"/>
          <w:sz w:val="24"/>
          <w:szCs w:val="24"/>
        </w:rPr>
        <w:t xml:space="preserve">anowiły 20,5 %, osoby w wieku produkcyjnym 59,93 %, a w wieku poprodukcyjnym 19,61 %. W latach 2018-2019 liczba ludności spadła o 0,08 %. Stopa bezrobocia dla powiatu </w:t>
      </w:r>
      <w:r>
        <w:rPr>
          <w:rFonts w:ascii="Times New Roman" w:hAnsi="Times New Roman"/>
          <w:sz w:val="24"/>
          <w:szCs w:val="24"/>
        </w:rPr>
        <w:lastRenderedPageBreak/>
        <w:t>tarnogórskiego wynosi 4,9% dla województwa wynosi 3,9 %. Liczba osób bezrobotnych zarejes</w:t>
      </w:r>
      <w:r>
        <w:rPr>
          <w:rFonts w:ascii="Times New Roman" w:hAnsi="Times New Roman"/>
          <w:sz w:val="24"/>
          <w:szCs w:val="24"/>
        </w:rPr>
        <w:t>trowanych w gminie Świerklaniec wynosiła 191, w tym 54 % stanowiły kobiety, 46 % mężczyźni. Udział długotrwale bezrobotnych w stosunku do ogólnej liczby ludności wyniósł 1,56 %.</w:t>
      </w:r>
    </w:p>
    <w:p w:rsidR="00E31DB3" w:rsidRDefault="009B51F1">
      <w:pPr>
        <w:spacing w:line="360" w:lineRule="auto"/>
        <w:ind w:left="567"/>
        <w:jc w:val="both"/>
      </w:pPr>
      <w:r>
        <w:rPr>
          <w:rFonts w:ascii="Times New Roman" w:hAnsi="Times New Roman"/>
          <w:sz w:val="24"/>
          <w:szCs w:val="24"/>
        </w:rPr>
        <w:t>Z danych ogólnopolskich zebranych w wyniku badań OBOP (2010 r.) „Diagnoza zjaw</w:t>
      </w:r>
      <w:r>
        <w:rPr>
          <w:rFonts w:ascii="Times New Roman" w:hAnsi="Times New Roman"/>
          <w:sz w:val="24"/>
          <w:szCs w:val="24"/>
        </w:rPr>
        <w:t xml:space="preserve">iska przemocy w rodzinie w Polsce wobec kobiet i mężczyzn” wynika, że wśród przyczyn stosowania przemocy w rodzinie możemy wskazać normy społeczne </w:t>
      </w:r>
      <w:r>
        <w:rPr>
          <w:rFonts w:ascii="Times New Roman" w:hAnsi="Times New Roman"/>
          <w:sz w:val="24"/>
          <w:szCs w:val="24"/>
        </w:rPr>
        <w:br/>
        <w:t xml:space="preserve">i kulturowe. Przez wieki istniało silne społeczne przyzwolenie na stosowanie przemocy wobec najbliższych, w </w:t>
      </w:r>
      <w:r>
        <w:rPr>
          <w:rFonts w:ascii="Times New Roman" w:hAnsi="Times New Roman"/>
          <w:sz w:val="24"/>
          <w:szCs w:val="24"/>
        </w:rPr>
        <w:t xml:space="preserve">szczególności kobiet i dzieci. Nadal w wielu środowiskach </w:t>
      </w:r>
      <w:r>
        <w:rPr>
          <w:rFonts w:ascii="Times New Roman" w:hAnsi="Times New Roman"/>
          <w:sz w:val="24"/>
          <w:szCs w:val="24"/>
        </w:rPr>
        <w:br/>
        <w:t xml:space="preserve">to zjawisko znajduje odzwierciedlenie w obyczajach społecznej akceptacji bicia </w:t>
      </w:r>
      <w:r>
        <w:rPr>
          <w:rFonts w:ascii="Times New Roman" w:hAnsi="Times New Roman"/>
          <w:sz w:val="24"/>
          <w:szCs w:val="24"/>
        </w:rPr>
        <w:br/>
        <w:t xml:space="preserve">i stosowania kar cielesnych. Skala przemocy w rodzinie, jako zjawiska zachodzącego </w:t>
      </w:r>
      <w:r>
        <w:rPr>
          <w:rFonts w:ascii="Times New Roman" w:hAnsi="Times New Roman"/>
          <w:sz w:val="24"/>
          <w:szCs w:val="24"/>
        </w:rPr>
        <w:br/>
        <w:t>w środowisku  zamkniętym, jest tr</w:t>
      </w:r>
      <w:r>
        <w:rPr>
          <w:rFonts w:ascii="Times New Roman" w:hAnsi="Times New Roman"/>
          <w:sz w:val="24"/>
          <w:szCs w:val="24"/>
        </w:rPr>
        <w:t xml:space="preserve">udna do oszacowania, ponieważ nie wszystkie akty przemocy są ujawniane. Składa się na to wiele przyczyn, poczynając od braku udziału osób trzecich, obawy ofiar przed wyjawieniem sytuacji na zewnątrz ze względu </w:t>
      </w:r>
      <w:r>
        <w:rPr>
          <w:rFonts w:ascii="Times New Roman" w:hAnsi="Times New Roman"/>
          <w:sz w:val="24"/>
          <w:szCs w:val="24"/>
        </w:rPr>
        <w:br/>
        <w:t>na uwarunkowania społeczne, strach przed rozp</w:t>
      </w:r>
      <w:r>
        <w:rPr>
          <w:rFonts w:ascii="Times New Roman" w:hAnsi="Times New Roman"/>
          <w:sz w:val="24"/>
          <w:szCs w:val="24"/>
        </w:rPr>
        <w:t xml:space="preserve">adem związku i zachowaniem sprawcy. Oficjalne statystyki, prowadzone przez Komendę Główną Policji, uwzględniają </w:t>
      </w:r>
      <w:r>
        <w:rPr>
          <w:rFonts w:ascii="Times New Roman" w:hAnsi="Times New Roman"/>
          <w:sz w:val="24"/>
          <w:szCs w:val="24"/>
        </w:rPr>
        <w:br/>
        <w:t>te przypadki, wobec których uruchomiono procedurę Niebieskiej Karty.</w:t>
      </w:r>
    </w:p>
    <w:p w:rsidR="00E31DB3" w:rsidRDefault="009B51F1">
      <w:pPr>
        <w:spacing w:line="360" w:lineRule="auto"/>
        <w:ind w:left="567"/>
      </w:pPr>
      <w:r>
        <w:rPr>
          <w:rFonts w:ascii="Times New Roman" w:hAnsi="Times New Roman"/>
          <w:b/>
          <w:bCs/>
          <w:sz w:val="24"/>
          <w:szCs w:val="24"/>
        </w:rPr>
        <w:t>Informacja dotycząca realizacji procedury Niebieskie Karty przez jednostki</w:t>
      </w:r>
      <w:r>
        <w:rPr>
          <w:rFonts w:ascii="Times New Roman" w:hAnsi="Times New Roman"/>
          <w:b/>
          <w:bCs/>
          <w:sz w:val="24"/>
          <w:szCs w:val="24"/>
        </w:rPr>
        <w:t xml:space="preserve"> organizacyjne Policji</w:t>
      </w:r>
    </w:p>
    <w:p w:rsidR="00E31DB3" w:rsidRDefault="00E31DB3">
      <w:pPr>
        <w:spacing w:line="360" w:lineRule="auto"/>
        <w:rPr>
          <w:rFonts w:ascii="Times New Roman" w:hAnsi="Times New Roman"/>
          <w:b/>
          <w:bCs/>
          <w:sz w:val="24"/>
          <w:szCs w:val="24"/>
        </w:rPr>
      </w:pPr>
    </w:p>
    <w:tbl>
      <w:tblPr>
        <w:tblW w:w="912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tblPr>
      <w:tblGrid>
        <w:gridCol w:w="3040"/>
        <w:gridCol w:w="3040"/>
        <w:gridCol w:w="3040"/>
      </w:tblGrid>
      <w:tr w:rsidR="00E31DB3">
        <w:trPr>
          <w:trHeight w:val="795"/>
        </w:trPr>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E31DB3">
            <w:pPr>
              <w:pStyle w:val="Zawartotabeli"/>
              <w:rPr>
                <w:rFonts w:ascii="Times New Roman" w:hAnsi="Times New Roman"/>
                <w:sz w:val="24"/>
                <w:szCs w:val="24"/>
              </w:rPr>
            </w:pPr>
          </w:p>
        </w:tc>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E31DB3">
            <w:pPr>
              <w:pStyle w:val="Zawartotabeli"/>
              <w:jc w:val="center"/>
              <w:rPr>
                <w:rFonts w:ascii="Times New Roman" w:hAnsi="Times New Roman"/>
                <w:b/>
                <w:bCs/>
                <w:sz w:val="24"/>
                <w:szCs w:val="24"/>
              </w:rPr>
            </w:pPr>
          </w:p>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2018</w:t>
            </w:r>
          </w:p>
        </w:tc>
        <w:tc>
          <w:tcPr>
            <w:tcW w:w="30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E31DB3">
            <w:pPr>
              <w:pStyle w:val="Zawartotabeli"/>
              <w:jc w:val="center"/>
              <w:rPr>
                <w:rFonts w:ascii="Times New Roman" w:hAnsi="Times New Roman"/>
                <w:b/>
                <w:bCs/>
                <w:sz w:val="24"/>
                <w:szCs w:val="24"/>
              </w:rPr>
            </w:pPr>
          </w:p>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2019</w:t>
            </w:r>
          </w:p>
        </w:tc>
      </w:tr>
      <w:tr w:rsidR="00E31DB3">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t>Ogólna liczba ofiar przemocy</w:t>
            </w:r>
          </w:p>
        </w:tc>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color w:val="1C1C1C"/>
                <w:sz w:val="24"/>
                <w:szCs w:val="24"/>
              </w:rPr>
            </w:pPr>
            <w:r>
              <w:rPr>
                <w:rFonts w:ascii="Times New Roman" w:hAnsi="Times New Roman"/>
                <w:color w:val="1C1C1C"/>
                <w:sz w:val="24"/>
                <w:szCs w:val="24"/>
              </w:rPr>
              <w:t>88 133</w:t>
            </w:r>
          </w:p>
        </w:tc>
        <w:tc>
          <w:tcPr>
            <w:tcW w:w="30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88 032</w:t>
            </w:r>
          </w:p>
        </w:tc>
      </w:tr>
      <w:tr w:rsidR="00E31DB3">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t>Liczba ofiar-kobiet</w:t>
            </w:r>
          </w:p>
        </w:tc>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65 057</w:t>
            </w:r>
          </w:p>
        </w:tc>
        <w:tc>
          <w:tcPr>
            <w:tcW w:w="30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65 195</w:t>
            </w:r>
          </w:p>
        </w:tc>
      </w:tr>
      <w:tr w:rsidR="00E31DB3">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t>Liczba ofiar- mężczyzn</w:t>
            </w:r>
          </w:p>
        </w:tc>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10 672</w:t>
            </w:r>
          </w:p>
        </w:tc>
        <w:tc>
          <w:tcPr>
            <w:tcW w:w="30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10 676</w:t>
            </w:r>
          </w:p>
        </w:tc>
      </w:tr>
      <w:tr w:rsidR="00E31DB3">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t>Liczba ofiar małoletnich</w:t>
            </w:r>
          </w:p>
        </w:tc>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12 404</w:t>
            </w:r>
          </w:p>
        </w:tc>
        <w:tc>
          <w:tcPr>
            <w:tcW w:w="30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12 161</w:t>
            </w:r>
          </w:p>
        </w:tc>
      </w:tr>
      <w:tr w:rsidR="00E31DB3">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t>Ogólna liczba osób podejrzewanych o przemoc</w:t>
            </w:r>
          </w:p>
        </w:tc>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73 654</w:t>
            </w:r>
          </w:p>
        </w:tc>
        <w:tc>
          <w:tcPr>
            <w:tcW w:w="30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74 910</w:t>
            </w:r>
          </w:p>
        </w:tc>
      </w:tr>
      <w:tr w:rsidR="00E31DB3">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lastRenderedPageBreak/>
              <w:t>Liczba podejrzewanych sprawców- kobiet</w:t>
            </w:r>
          </w:p>
        </w:tc>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6045</w:t>
            </w:r>
          </w:p>
        </w:tc>
        <w:tc>
          <w:tcPr>
            <w:tcW w:w="30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6448</w:t>
            </w:r>
          </w:p>
        </w:tc>
      </w:tr>
      <w:tr w:rsidR="00E31DB3">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t>Liczba podejrzewanych sprawców- mężczyzn</w:t>
            </w:r>
          </w:p>
        </w:tc>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67 306</w:t>
            </w:r>
          </w:p>
        </w:tc>
        <w:tc>
          <w:tcPr>
            <w:tcW w:w="30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68 148</w:t>
            </w:r>
          </w:p>
        </w:tc>
      </w:tr>
      <w:tr w:rsidR="00E31DB3">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t>Liczba podejrzewanych sprawców- nieletnich</w:t>
            </w:r>
          </w:p>
        </w:tc>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303</w:t>
            </w:r>
          </w:p>
        </w:tc>
        <w:tc>
          <w:tcPr>
            <w:tcW w:w="30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314</w:t>
            </w:r>
          </w:p>
        </w:tc>
      </w:tr>
      <w:tr w:rsidR="00E31DB3">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t>Ogólna liczba podejrzewanych sprawców będących pod wpływem alkoholu</w:t>
            </w:r>
          </w:p>
        </w:tc>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43 182</w:t>
            </w:r>
          </w:p>
        </w:tc>
        <w:tc>
          <w:tcPr>
            <w:tcW w:w="30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42 583</w:t>
            </w:r>
          </w:p>
        </w:tc>
      </w:tr>
      <w:tr w:rsidR="00E31DB3">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t xml:space="preserve">Podejrzani </w:t>
            </w:r>
            <w:r>
              <w:rPr>
                <w:rFonts w:ascii="Times New Roman" w:hAnsi="Times New Roman"/>
                <w:sz w:val="24"/>
                <w:szCs w:val="24"/>
              </w:rPr>
              <w:t>sprawcy pod wpływem alkoholu- kobiety</w:t>
            </w:r>
          </w:p>
        </w:tc>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1903</w:t>
            </w:r>
          </w:p>
        </w:tc>
        <w:tc>
          <w:tcPr>
            <w:tcW w:w="30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2126</w:t>
            </w:r>
          </w:p>
        </w:tc>
      </w:tr>
      <w:tr w:rsidR="00E31DB3">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t>Podejrzewani sprawcy pod wpływem alkoholu- mężczyźni</w:t>
            </w:r>
          </w:p>
        </w:tc>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41 257</w:t>
            </w:r>
          </w:p>
        </w:tc>
        <w:tc>
          <w:tcPr>
            <w:tcW w:w="30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40 435</w:t>
            </w:r>
          </w:p>
        </w:tc>
      </w:tr>
      <w:tr w:rsidR="00E31DB3">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t>Podejrzewani sprawcy pod wpływem alkoholu- nieletni</w:t>
            </w:r>
          </w:p>
        </w:tc>
        <w:tc>
          <w:tcPr>
            <w:tcW w:w="304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22</w:t>
            </w:r>
          </w:p>
        </w:tc>
        <w:tc>
          <w:tcPr>
            <w:tcW w:w="304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22</w:t>
            </w:r>
          </w:p>
        </w:tc>
      </w:tr>
    </w:tbl>
    <w:p w:rsidR="00E31DB3" w:rsidRDefault="009B51F1">
      <w:pPr>
        <w:spacing w:line="360" w:lineRule="auto"/>
        <w:jc w:val="center"/>
        <w:rPr>
          <w:rFonts w:ascii="Times New Roman" w:hAnsi="Times New Roman"/>
          <w:sz w:val="24"/>
          <w:szCs w:val="24"/>
        </w:rPr>
      </w:pPr>
      <w:r>
        <w:rPr>
          <w:rFonts w:ascii="Times New Roman" w:hAnsi="Times New Roman"/>
          <w:sz w:val="24"/>
          <w:szCs w:val="24"/>
        </w:rPr>
        <w:t xml:space="preserve">Źródło: </w:t>
      </w:r>
      <w:r>
        <w:rPr>
          <w:rFonts w:ascii="Times New Roman" w:hAnsi="Times New Roman"/>
          <w:sz w:val="24"/>
          <w:szCs w:val="24"/>
        </w:rPr>
        <w:t>https://statystyka.policja.pl/st/wybrane-statystyki/przemoc-w-rodzinie/137709,Sprawozdania-z-realizacji-procedury-quotNiebieskie-Kartyquot.html</w:t>
      </w:r>
    </w:p>
    <w:p w:rsidR="00E31DB3" w:rsidRDefault="00E31DB3">
      <w:pPr>
        <w:spacing w:line="360" w:lineRule="auto"/>
        <w:jc w:val="center"/>
        <w:rPr>
          <w:rFonts w:ascii="Times New Roman" w:hAnsi="Times New Roman"/>
          <w:sz w:val="24"/>
          <w:szCs w:val="24"/>
        </w:rPr>
      </w:pPr>
    </w:p>
    <w:p w:rsidR="00E31DB3" w:rsidRDefault="009B51F1">
      <w:pPr>
        <w:spacing w:line="360" w:lineRule="auto"/>
        <w:ind w:left="567"/>
        <w:jc w:val="both"/>
      </w:pPr>
      <w:r>
        <w:rPr>
          <w:rFonts w:ascii="Times New Roman" w:hAnsi="Times New Roman"/>
          <w:sz w:val="24"/>
          <w:szCs w:val="24"/>
        </w:rPr>
        <w:t xml:space="preserve">Dokonując porównania ogólnopolskich danych dotyczących płci osób doznających przemocy i stosujących przemoc z danymi posiadanymi przez zespół interdyscyplinarny ustalonymi na podstawie zgromadzonej dokumentacji można wnioskować, </w:t>
      </w:r>
      <w:r>
        <w:rPr>
          <w:rFonts w:ascii="Times New Roman" w:hAnsi="Times New Roman"/>
          <w:sz w:val="24"/>
          <w:szCs w:val="24"/>
        </w:rPr>
        <w:br/>
        <w:t xml:space="preserve">że w przeważającej mierze </w:t>
      </w:r>
      <w:r>
        <w:rPr>
          <w:rFonts w:ascii="Times New Roman" w:hAnsi="Times New Roman"/>
          <w:sz w:val="24"/>
          <w:szCs w:val="24"/>
        </w:rPr>
        <w:t xml:space="preserve">osobami stosującymi przemoc są mężczyźni, a doznającymi przemocy- kobiety i dzieci, które dorastają w rodzinach z problemem przemocy. </w:t>
      </w:r>
    </w:p>
    <w:p w:rsidR="00E31DB3" w:rsidRDefault="009B51F1">
      <w:pPr>
        <w:spacing w:line="360" w:lineRule="auto"/>
        <w:ind w:left="567"/>
        <w:jc w:val="both"/>
      </w:pPr>
      <w:r>
        <w:rPr>
          <w:rFonts w:ascii="Times New Roman" w:hAnsi="Times New Roman"/>
          <w:sz w:val="24"/>
          <w:szCs w:val="24"/>
        </w:rPr>
        <w:t xml:space="preserve">Porównując dane statystycznej przedstawione w powyższej tabeli, można </w:t>
      </w:r>
      <w:proofErr w:type="spellStart"/>
      <w:r>
        <w:rPr>
          <w:rFonts w:ascii="Times New Roman" w:hAnsi="Times New Roman"/>
          <w:sz w:val="24"/>
          <w:szCs w:val="24"/>
        </w:rPr>
        <w:t>wywnioskować,iż</w:t>
      </w:r>
      <w:proofErr w:type="spellEnd"/>
      <w:r>
        <w:rPr>
          <w:rFonts w:ascii="Times New Roman" w:hAnsi="Times New Roman"/>
          <w:sz w:val="24"/>
          <w:szCs w:val="24"/>
        </w:rPr>
        <w:t xml:space="preserve"> w roku 2019 wzrosła liczba osób pod</w:t>
      </w:r>
      <w:r>
        <w:rPr>
          <w:rFonts w:ascii="Times New Roman" w:hAnsi="Times New Roman"/>
          <w:sz w:val="24"/>
          <w:szCs w:val="24"/>
        </w:rPr>
        <w:t>ejrzanych o stosowanie przemocy w rodzinie i jako dominującą płeć wskazuje się mężczyzn. Liczba kobiet, mężczyzn oraz małoletnich dzieci doznających przemocy w rodzinie utrzymuje się na podobnym poziomie.</w:t>
      </w:r>
    </w:p>
    <w:p w:rsidR="00E31DB3" w:rsidRDefault="009B51F1">
      <w:pPr>
        <w:spacing w:line="360" w:lineRule="auto"/>
        <w:ind w:left="567"/>
        <w:jc w:val="both"/>
      </w:pPr>
      <w:r>
        <w:rPr>
          <w:rFonts w:ascii="Times New Roman" w:hAnsi="Times New Roman"/>
          <w:sz w:val="24"/>
          <w:szCs w:val="24"/>
        </w:rPr>
        <w:lastRenderedPageBreak/>
        <w:t>Z danych ogólnopolskich oraz lokalnych wynika, że n</w:t>
      </w:r>
      <w:r>
        <w:rPr>
          <w:rFonts w:ascii="Times New Roman" w:hAnsi="Times New Roman"/>
          <w:sz w:val="24"/>
          <w:szCs w:val="24"/>
        </w:rPr>
        <w:t xml:space="preserve">ajczęściej osoby doznające przemocy bądź będące świadkami przemocy najchętniej zwracają się po pomoc </w:t>
      </w:r>
      <w:r>
        <w:rPr>
          <w:rFonts w:ascii="Times New Roman" w:hAnsi="Times New Roman"/>
          <w:sz w:val="24"/>
          <w:szCs w:val="24"/>
        </w:rPr>
        <w:br/>
        <w:t>do Policji, a w dalszej kolejności do pracowników socjalnych Ośrodka Pomocy Społecznej, pedagogów szkolnych czy personelu ośrodków zdrowia. Instytucją, kt</w:t>
      </w:r>
      <w:r>
        <w:rPr>
          <w:rFonts w:ascii="Times New Roman" w:hAnsi="Times New Roman"/>
          <w:sz w:val="24"/>
          <w:szCs w:val="24"/>
        </w:rPr>
        <w:t>óra najczęściej wszczyna procedurę Niebieskiej Karty jest Policja, kolejno Ośrodek Pomocy Społecznej, najmniej procedur wszczynają ochrona zdrowia i oświata.</w:t>
      </w:r>
    </w:p>
    <w:p w:rsidR="00E31DB3" w:rsidRDefault="009B51F1">
      <w:pPr>
        <w:spacing w:line="360" w:lineRule="auto"/>
        <w:ind w:left="567"/>
      </w:pPr>
      <w:r>
        <w:rPr>
          <w:rFonts w:ascii="Times New Roman" w:hAnsi="Times New Roman"/>
          <w:b/>
          <w:bCs/>
          <w:sz w:val="24"/>
          <w:szCs w:val="24"/>
        </w:rPr>
        <w:t>Liczba Niebieskich Kart przekazanych Przewodniczącemu Zespołu Interdyscyplinarnego ds. Przeciwdzia</w:t>
      </w:r>
      <w:r>
        <w:rPr>
          <w:rFonts w:ascii="Times New Roman" w:hAnsi="Times New Roman"/>
          <w:b/>
          <w:bCs/>
          <w:sz w:val="24"/>
          <w:szCs w:val="24"/>
        </w:rPr>
        <w:t>łania Przemocy w Rodzinie w Świerklańcu</w:t>
      </w:r>
      <w:r>
        <w:rPr>
          <w:rFonts w:ascii="Times New Roman" w:hAnsi="Times New Roman"/>
          <w:sz w:val="24"/>
          <w:szCs w:val="24"/>
        </w:rPr>
        <w:br/>
      </w:r>
    </w:p>
    <w:tbl>
      <w:tblPr>
        <w:tblW w:w="9645"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tblPr>
      <w:tblGrid>
        <w:gridCol w:w="5788"/>
        <w:gridCol w:w="1020"/>
        <w:gridCol w:w="960"/>
        <w:gridCol w:w="959"/>
        <w:gridCol w:w="918"/>
      </w:tblGrid>
      <w:tr w:rsidR="00E31DB3">
        <w:tc>
          <w:tcPr>
            <w:tcW w:w="5788" w:type="dxa"/>
            <w:tcBorders>
              <w:top w:val="single" w:sz="2" w:space="0" w:color="000001"/>
              <w:left w:val="single" w:sz="2" w:space="0" w:color="000001"/>
              <w:bottom w:val="single" w:sz="2" w:space="0" w:color="000001"/>
            </w:tcBorders>
            <w:shd w:val="clear" w:color="auto" w:fill="auto"/>
            <w:tcMar>
              <w:left w:w="48" w:type="dxa"/>
            </w:tcMar>
          </w:tcPr>
          <w:p w:rsidR="00E31DB3" w:rsidRDefault="00E31DB3">
            <w:pPr>
              <w:pStyle w:val="Zawartotabeli"/>
              <w:rPr>
                <w:rFonts w:ascii="Times New Roman" w:hAnsi="Times New Roman"/>
                <w:sz w:val="24"/>
                <w:szCs w:val="24"/>
              </w:rPr>
            </w:pPr>
          </w:p>
        </w:tc>
        <w:tc>
          <w:tcPr>
            <w:tcW w:w="102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2016</w:t>
            </w:r>
          </w:p>
        </w:tc>
        <w:tc>
          <w:tcPr>
            <w:tcW w:w="96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2017</w:t>
            </w:r>
          </w:p>
        </w:tc>
        <w:tc>
          <w:tcPr>
            <w:tcW w:w="95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2018</w:t>
            </w:r>
          </w:p>
        </w:tc>
        <w:tc>
          <w:tcPr>
            <w:tcW w:w="91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2019</w:t>
            </w:r>
          </w:p>
        </w:tc>
      </w:tr>
      <w:tr w:rsidR="00E31DB3">
        <w:tc>
          <w:tcPr>
            <w:tcW w:w="5788"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t>Liczba formularzy Niebieska Karta-A wszczynających procedurę przekazanych przewodniczącemu Zespołu Interdyscyplinarnego w tym przez:</w:t>
            </w:r>
          </w:p>
        </w:tc>
        <w:tc>
          <w:tcPr>
            <w:tcW w:w="1020" w:type="dxa"/>
            <w:tcBorders>
              <w:top w:val="single" w:sz="2" w:space="0" w:color="000001"/>
              <w:left w:val="single" w:sz="2" w:space="0" w:color="000001"/>
              <w:bottom w:val="single" w:sz="2" w:space="0" w:color="000001"/>
            </w:tcBorders>
            <w:shd w:val="clear" w:color="auto" w:fill="auto"/>
            <w:tcMar>
              <w:left w:w="48" w:type="dxa"/>
            </w:tcMar>
          </w:tcPr>
          <w:p w:rsidR="00E31DB3" w:rsidRDefault="00E31DB3">
            <w:pPr>
              <w:pStyle w:val="Zawartotabeli"/>
              <w:jc w:val="center"/>
              <w:rPr>
                <w:rFonts w:ascii="Times New Roman" w:hAnsi="Times New Roman"/>
                <w:sz w:val="24"/>
                <w:szCs w:val="24"/>
              </w:rPr>
            </w:pPr>
          </w:p>
          <w:p w:rsidR="00E31DB3" w:rsidRDefault="009B51F1">
            <w:pPr>
              <w:pStyle w:val="Zawartotabeli"/>
              <w:jc w:val="center"/>
              <w:rPr>
                <w:rFonts w:ascii="Times New Roman" w:hAnsi="Times New Roman"/>
                <w:sz w:val="24"/>
                <w:szCs w:val="24"/>
              </w:rPr>
            </w:pPr>
            <w:r>
              <w:rPr>
                <w:rFonts w:ascii="Times New Roman" w:hAnsi="Times New Roman"/>
                <w:sz w:val="24"/>
                <w:szCs w:val="24"/>
              </w:rPr>
              <w:t>17</w:t>
            </w:r>
          </w:p>
        </w:tc>
        <w:tc>
          <w:tcPr>
            <w:tcW w:w="960" w:type="dxa"/>
            <w:tcBorders>
              <w:top w:val="single" w:sz="2" w:space="0" w:color="000001"/>
              <w:left w:val="single" w:sz="2" w:space="0" w:color="000001"/>
              <w:bottom w:val="single" w:sz="2" w:space="0" w:color="000001"/>
            </w:tcBorders>
            <w:shd w:val="clear" w:color="auto" w:fill="auto"/>
            <w:tcMar>
              <w:left w:w="48" w:type="dxa"/>
            </w:tcMar>
          </w:tcPr>
          <w:p w:rsidR="00E31DB3" w:rsidRDefault="00E31DB3">
            <w:pPr>
              <w:pStyle w:val="Zawartotabeli"/>
              <w:jc w:val="center"/>
              <w:rPr>
                <w:rFonts w:ascii="Times New Roman" w:hAnsi="Times New Roman"/>
                <w:sz w:val="24"/>
                <w:szCs w:val="24"/>
              </w:rPr>
            </w:pPr>
          </w:p>
          <w:p w:rsidR="00E31DB3" w:rsidRDefault="009B51F1">
            <w:pPr>
              <w:pStyle w:val="Zawartotabeli"/>
              <w:jc w:val="center"/>
              <w:rPr>
                <w:rFonts w:ascii="Times New Roman" w:hAnsi="Times New Roman"/>
                <w:sz w:val="24"/>
                <w:szCs w:val="24"/>
              </w:rPr>
            </w:pPr>
            <w:r>
              <w:rPr>
                <w:rFonts w:ascii="Times New Roman" w:hAnsi="Times New Roman"/>
                <w:sz w:val="24"/>
                <w:szCs w:val="24"/>
              </w:rPr>
              <w:t>17</w:t>
            </w:r>
          </w:p>
        </w:tc>
        <w:tc>
          <w:tcPr>
            <w:tcW w:w="959" w:type="dxa"/>
            <w:tcBorders>
              <w:top w:val="single" w:sz="2" w:space="0" w:color="000001"/>
              <w:left w:val="single" w:sz="2" w:space="0" w:color="000001"/>
              <w:bottom w:val="single" w:sz="2" w:space="0" w:color="000001"/>
            </w:tcBorders>
            <w:shd w:val="clear" w:color="auto" w:fill="auto"/>
            <w:tcMar>
              <w:left w:w="48" w:type="dxa"/>
            </w:tcMar>
          </w:tcPr>
          <w:p w:rsidR="00E31DB3" w:rsidRDefault="00E31DB3">
            <w:pPr>
              <w:pStyle w:val="Zawartotabeli"/>
              <w:jc w:val="center"/>
              <w:rPr>
                <w:rFonts w:ascii="Times New Roman" w:hAnsi="Times New Roman"/>
                <w:sz w:val="24"/>
                <w:szCs w:val="24"/>
              </w:rPr>
            </w:pPr>
          </w:p>
          <w:p w:rsidR="00E31DB3" w:rsidRDefault="009B51F1">
            <w:pPr>
              <w:pStyle w:val="Zawartotabeli"/>
              <w:jc w:val="center"/>
              <w:rPr>
                <w:rFonts w:ascii="Times New Roman" w:hAnsi="Times New Roman"/>
                <w:sz w:val="24"/>
                <w:szCs w:val="24"/>
              </w:rPr>
            </w:pPr>
            <w:r>
              <w:rPr>
                <w:rFonts w:ascii="Times New Roman" w:hAnsi="Times New Roman"/>
                <w:sz w:val="24"/>
                <w:szCs w:val="24"/>
              </w:rPr>
              <w:t>20</w:t>
            </w:r>
          </w:p>
        </w:tc>
        <w:tc>
          <w:tcPr>
            <w:tcW w:w="91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E31DB3">
            <w:pPr>
              <w:pStyle w:val="Zawartotabeli"/>
              <w:jc w:val="center"/>
              <w:rPr>
                <w:rFonts w:ascii="Times New Roman" w:hAnsi="Times New Roman"/>
                <w:sz w:val="24"/>
                <w:szCs w:val="24"/>
              </w:rPr>
            </w:pPr>
          </w:p>
          <w:p w:rsidR="00E31DB3" w:rsidRDefault="009B51F1">
            <w:pPr>
              <w:pStyle w:val="Zawartotabeli"/>
              <w:jc w:val="center"/>
              <w:rPr>
                <w:rFonts w:ascii="Times New Roman" w:hAnsi="Times New Roman"/>
                <w:sz w:val="24"/>
                <w:szCs w:val="24"/>
              </w:rPr>
            </w:pPr>
            <w:r>
              <w:rPr>
                <w:rFonts w:ascii="Times New Roman" w:hAnsi="Times New Roman"/>
                <w:sz w:val="24"/>
                <w:szCs w:val="24"/>
              </w:rPr>
              <w:t>23</w:t>
            </w:r>
          </w:p>
        </w:tc>
      </w:tr>
      <w:tr w:rsidR="00E31DB3">
        <w:tc>
          <w:tcPr>
            <w:tcW w:w="5788"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t>Przedstawicieli policji</w:t>
            </w:r>
          </w:p>
        </w:tc>
        <w:tc>
          <w:tcPr>
            <w:tcW w:w="102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14</w:t>
            </w:r>
          </w:p>
        </w:tc>
        <w:tc>
          <w:tcPr>
            <w:tcW w:w="96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14</w:t>
            </w:r>
          </w:p>
        </w:tc>
        <w:tc>
          <w:tcPr>
            <w:tcW w:w="95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16</w:t>
            </w:r>
          </w:p>
        </w:tc>
        <w:tc>
          <w:tcPr>
            <w:tcW w:w="91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21</w:t>
            </w:r>
          </w:p>
        </w:tc>
      </w:tr>
      <w:tr w:rsidR="00E31DB3">
        <w:tc>
          <w:tcPr>
            <w:tcW w:w="5788"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t>Przedstawicieli pomocy społecznej</w:t>
            </w:r>
          </w:p>
        </w:tc>
        <w:tc>
          <w:tcPr>
            <w:tcW w:w="102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3</w:t>
            </w:r>
          </w:p>
        </w:tc>
        <w:tc>
          <w:tcPr>
            <w:tcW w:w="96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2</w:t>
            </w:r>
          </w:p>
        </w:tc>
        <w:tc>
          <w:tcPr>
            <w:tcW w:w="95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4</w:t>
            </w:r>
          </w:p>
        </w:tc>
        <w:tc>
          <w:tcPr>
            <w:tcW w:w="91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0</w:t>
            </w:r>
          </w:p>
        </w:tc>
      </w:tr>
      <w:tr w:rsidR="00E31DB3">
        <w:tc>
          <w:tcPr>
            <w:tcW w:w="5788"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t>Przedstawicieli oświaty</w:t>
            </w:r>
          </w:p>
        </w:tc>
        <w:tc>
          <w:tcPr>
            <w:tcW w:w="102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0</w:t>
            </w:r>
          </w:p>
        </w:tc>
        <w:tc>
          <w:tcPr>
            <w:tcW w:w="96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0</w:t>
            </w:r>
          </w:p>
        </w:tc>
        <w:tc>
          <w:tcPr>
            <w:tcW w:w="95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0</w:t>
            </w:r>
          </w:p>
        </w:tc>
        <w:tc>
          <w:tcPr>
            <w:tcW w:w="91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2</w:t>
            </w:r>
          </w:p>
        </w:tc>
      </w:tr>
      <w:tr w:rsidR="00E31DB3">
        <w:tc>
          <w:tcPr>
            <w:tcW w:w="5788"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t>Przedstawicieli ochrony zdrowia</w:t>
            </w:r>
          </w:p>
        </w:tc>
        <w:tc>
          <w:tcPr>
            <w:tcW w:w="102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0</w:t>
            </w:r>
          </w:p>
        </w:tc>
        <w:tc>
          <w:tcPr>
            <w:tcW w:w="96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0</w:t>
            </w:r>
          </w:p>
        </w:tc>
        <w:tc>
          <w:tcPr>
            <w:tcW w:w="95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0</w:t>
            </w:r>
          </w:p>
        </w:tc>
        <w:tc>
          <w:tcPr>
            <w:tcW w:w="91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0</w:t>
            </w:r>
          </w:p>
        </w:tc>
      </w:tr>
      <w:tr w:rsidR="00E31DB3">
        <w:trPr>
          <w:trHeight w:val="126"/>
        </w:trPr>
        <w:tc>
          <w:tcPr>
            <w:tcW w:w="5788"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rPr>
                <w:rFonts w:ascii="Times New Roman" w:hAnsi="Times New Roman"/>
                <w:sz w:val="24"/>
                <w:szCs w:val="24"/>
              </w:rPr>
            </w:pPr>
            <w:r>
              <w:rPr>
                <w:rFonts w:ascii="Times New Roman" w:hAnsi="Times New Roman"/>
                <w:sz w:val="24"/>
                <w:szCs w:val="24"/>
              </w:rPr>
              <w:t>Przedstawicieli gminnej komisji rozwiązywania problemów alkoholowych</w:t>
            </w:r>
          </w:p>
        </w:tc>
        <w:tc>
          <w:tcPr>
            <w:tcW w:w="102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0</w:t>
            </w:r>
          </w:p>
        </w:tc>
        <w:tc>
          <w:tcPr>
            <w:tcW w:w="96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1</w:t>
            </w:r>
          </w:p>
        </w:tc>
        <w:tc>
          <w:tcPr>
            <w:tcW w:w="95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0</w:t>
            </w:r>
          </w:p>
        </w:tc>
        <w:tc>
          <w:tcPr>
            <w:tcW w:w="91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sz w:val="24"/>
                <w:szCs w:val="24"/>
              </w:rPr>
            </w:pPr>
            <w:r>
              <w:rPr>
                <w:rFonts w:ascii="Times New Roman" w:hAnsi="Times New Roman"/>
                <w:sz w:val="24"/>
                <w:szCs w:val="24"/>
              </w:rPr>
              <w:t>0</w:t>
            </w:r>
          </w:p>
        </w:tc>
      </w:tr>
    </w:tbl>
    <w:p w:rsidR="00E31DB3" w:rsidRDefault="00E31DB3">
      <w:pPr>
        <w:spacing w:line="360" w:lineRule="auto"/>
        <w:rPr>
          <w:rFonts w:ascii="Times New Roman" w:hAnsi="Times New Roman"/>
          <w:sz w:val="24"/>
          <w:szCs w:val="24"/>
        </w:rPr>
      </w:pPr>
    </w:p>
    <w:p w:rsidR="00E31DB3" w:rsidRDefault="009B51F1">
      <w:pPr>
        <w:spacing w:line="360" w:lineRule="auto"/>
        <w:ind w:left="680"/>
        <w:jc w:val="both"/>
      </w:pPr>
      <w:r>
        <w:rPr>
          <w:rFonts w:ascii="Times New Roman" w:hAnsi="Times New Roman"/>
          <w:sz w:val="24"/>
          <w:szCs w:val="24"/>
        </w:rPr>
        <w:tab/>
      </w:r>
      <w:r>
        <w:rPr>
          <w:rFonts w:ascii="Times New Roman" w:hAnsi="Times New Roman"/>
          <w:sz w:val="24"/>
          <w:szCs w:val="24"/>
        </w:rPr>
        <w:t>W roku 2016 na terenie gminy Świerklaniec wszczęto łącznie 17 procedur Niebieskiej Karty. Podobna ilość wszczętych procedur była w roku 2017. Biorąc pod uwagę kolejne lata obserwuje się zwiększenie wszczętych procedur, co wskazywać może na fakt, iż zjawisk</w:t>
      </w:r>
      <w:r>
        <w:rPr>
          <w:rFonts w:ascii="Times New Roman" w:hAnsi="Times New Roman"/>
          <w:sz w:val="24"/>
          <w:szCs w:val="24"/>
        </w:rPr>
        <w:t>o przemocy w rodzinie staje się coraz bardziej powszechne. Dominującym organem, który wszczyna procedurę jest Policja, następnie przedstawiciele pomocy społecznej. Do mniejszości należą ochrona zdrowia, oświata czy Gminna Komisja ds. Rozwiązywania Problemó</w:t>
      </w:r>
      <w:r>
        <w:rPr>
          <w:rFonts w:ascii="Times New Roman" w:hAnsi="Times New Roman"/>
          <w:sz w:val="24"/>
          <w:szCs w:val="24"/>
        </w:rPr>
        <w:t xml:space="preserve">w Alkoholowych. </w:t>
      </w:r>
    </w:p>
    <w:p w:rsidR="00E31DB3" w:rsidRDefault="009B51F1">
      <w:pPr>
        <w:spacing w:line="360" w:lineRule="auto"/>
        <w:ind w:left="567"/>
        <w:jc w:val="both"/>
      </w:pPr>
      <w:r>
        <w:rPr>
          <w:rFonts w:ascii="Times New Roman" w:hAnsi="Times New Roman"/>
          <w:sz w:val="24"/>
          <w:szCs w:val="24"/>
        </w:rPr>
        <w:t xml:space="preserve">Po przeanalizowaniu danych dotyczących procedury Niebieskiej Karty w latach 2016-2019 w gminie Świerklaniec wszczęto łącznie 77 procedur. Odnotowano również </w:t>
      </w:r>
      <w:r>
        <w:rPr>
          <w:rFonts w:ascii="Times New Roman" w:hAnsi="Times New Roman"/>
          <w:sz w:val="24"/>
          <w:szCs w:val="24"/>
        </w:rPr>
        <w:lastRenderedPageBreak/>
        <w:t>znaczący wzrost rodzin objętych pomocą zespołu interdyscyplinarnego i grup roboczy</w:t>
      </w:r>
      <w:r>
        <w:rPr>
          <w:rFonts w:ascii="Times New Roman" w:hAnsi="Times New Roman"/>
          <w:sz w:val="24"/>
          <w:szCs w:val="24"/>
        </w:rPr>
        <w:t xml:space="preserve">ch. Ponadto wzrosło podejrzenie stosowania przemocy wobec małoletnich dzieci przez ich rodziców czy opiekunów. W roku 2019 dokonano  jednego odebrania dziecka z rodziny w trybie 12a ustawy o przeciwdziałaniu przemocy w rodzinie. </w:t>
      </w:r>
    </w:p>
    <w:p w:rsidR="00E31DB3" w:rsidRDefault="009B51F1">
      <w:pPr>
        <w:spacing w:line="360" w:lineRule="auto"/>
        <w:jc w:val="center"/>
        <w:rPr>
          <w:rFonts w:ascii="Times New Roman" w:hAnsi="Times New Roman"/>
          <w:b/>
          <w:bCs/>
          <w:sz w:val="24"/>
          <w:szCs w:val="24"/>
        </w:rPr>
      </w:pPr>
      <w:r>
        <w:rPr>
          <w:rFonts w:ascii="Times New Roman" w:hAnsi="Times New Roman"/>
          <w:b/>
          <w:bCs/>
          <w:sz w:val="24"/>
          <w:szCs w:val="24"/>
        </w:rPr>
        <w:t>Ochrona i pomoc osobom dot</w:t>
      </w:r>
      <w:r>
        <w:rPr>
          <w:rFonts w:ascii="Times New Roman" w:hAnsi="Times New Roman"/>
          <w:b/>
          <w:bCs/>
          <w:sz w:val="24"/>
          <w:szCs w:val="24"/>
        </w:rPr>
        <w:t>kniętym przemocą w rodzinie w gminie Świerklaniec</w:t>
      </w:r>
    </w:p>
    <w:tbl>
      <w:tblPr>
        <w:tblW w:w="9645"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tblPr>
      <w:tblGrid>
        <w:gridCol w:w="6629"/>
        <w:gridCol w:w="1590"/>
        <w:gridCol w:w="1426"/>
      </w:tblGrid>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E31DB3">
            <w:pPr>
              <w:pStyle w:val="Zawartotabeli"/>
              <w:spacing w:line="240" w:lineRule="auto"/>
              <w:jc w:val="both"/>
              <w:rPr>
                <w:rFonts w:ascii="Times New Roman" w:hAnsi="Times New Roman"/>
                <w:sz w:val="24"/>
                <w:szCs w:val="24"/>
              </w:rPr>
            </w:pP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b/>
                <w:bCs/>
                <w:sz w:val="24"/>
                <w:szCs w:val="24"/>
              </w:rPr>
            </w:pPr>
            <w:r>
              <w:rPr>
                <w:rFonts w:ascii="Times New Roman" w:hAnsi="Times New Roman"/>
                <w:b/>
                <w:bCs/>
                <w:sz w:val="24"/>
                <w:szCs w:val="24"/>
              </w:rPr>
              <w:t>2018</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b/>
                <w:bCs/>
                <w:sz w:val="24"/>
                <w:szCs w:val="24"/>
              </w:rPr>
            </w:pPr>
            <w:r>
              <w:rPr>
                <w:rFonts w:ascii="Times New Roman" w:hAnsi="Times New Roman"/>
                <w:b/>
                <w:bCs/>
                <w:sz w:val="24"/>
                <w:szCs w:val="24"/>
              </w:rPr>
              <w:t>2019</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both"/>
              <w:rPr>
                <w:rFonts w:ascii="Times New Roman" w:hAnsi="Times New Roman"/>
                <w:sz w:val="24"/>
                <w:szCs w:val="24"/>
              </w:rPr>
            </w:pPr>
            <w:r>
              <w:rPr>
                <w:rFonts w:ascii="Times New Roman" w:hAnsi="Times New Roman"/>
                <w:sz w:val="24"/>
                <w:szCs w:val="24"/>
              </w:rPr>
              <w:t>Liczba posiedzeń zespołu</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6</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5</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both"/>
              <w:rPr>
                <w:rFonts w:ascii="Times New Roman" w:hAnsi="Times New Roman"/>
                <w:sz w:val="24"/>
                <w:szCs w:val="24"/>
              </w:rPr>
            </w:pPr>
            <w:r>
              <w:rPr>
                <w:rFonts w:ascii="Times New Roman" w:hAnsi="Times New Roman"/>
                <w:sz w:val="24"/>
                <w:szCs w:val="24"/>
              </w:rPr>
              <w:t>Liczba osób objętych pomocą zespołu interdyscyplinarnego</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53</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83</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kobiety</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17</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24</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right"/>
              <w:rPr>
                <w:rFonts w:ascii="Times New Roman" w:hAnsi="Times New Roman"/>
                <w:sz w:val="24"/>
                <w:szCs w:val="24"/>
              </w:rPr>
            </w:pPr>
            <w:r>
              <w:rPr>
                <w:rFonts w:ascii="Times New Roman" w:hAnsi="Times New Roman"/>
                <w:sz w:val="24"/>
                <w:szCs w:val="24"/>
              </w:rPr>
              <w:t>-niepełnosprawne</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1</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2</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right"/>
              <w:rPr>
                <w:rFonts w:ascii="Times New Roman" w:hAnsi="Times New Roman"/>
                <w:sz w:val="24"/>
                <w:szCs w:val="24"/>
              </w:rPr>
            </w:pPr>
            <w:r>
              <w:rPr>
                <w:rFonts w:ascii="Times New Roman" w:hAnsi="Times New Roman"/>
                <w:sz w:val="24"/>
                <w:szCs w:val="24"/>
              </w:rPr>
              <w:t>-starsze</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0</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2</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mężczyźni</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20</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31</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right"/>
              <w:rPr>
                <w:rFonts w:ascii="Times New Roman" w:hAnsi="Times New Roman"/>
                <w:sz w:val="24"/>
                <w:szCs w:val="24"/>
              </w:rPr>
            </w:pPr>
            <w:r>
              <w:rPr>
                <w:rFonts w:ascii="Times New Roman" w:hAnsi="Times New Roman"/>
                <w:sz w:val="24"/>
                <w:szCs w:val="24"/>
              </w:rPr>
              <w:t>-niepełnosprawni</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1</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1</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right"/>
              <w:rPr>
                <w:rFonts w:ascii="Times New Roman" w:hAnsi="Times New Roman"/>
                <w:sz w:val="24"/>
                <w:szCs w:val="24"/>
              </w:rPr>
            </w:pPr>
            <w:r>
              <w:rPr>
                <w:rFonts w:ascii="Times New Roman" w:hAnsi="Times New Roman"/>
                <w:sz w:val="24"/>
                <w:szCs w:val="24"/>
              </w:rPr>
              <w:t>-starsi</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1</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1</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dzieci</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16</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28</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right"/>
              <w:rPr>
                <w:rFonts w:ascii="Times New Roman" w:hAnsi="Times New Roman"/>
                <w:sz w:val="24"/>
                <w:szCs w:val="24"/>
              </w:rPr>
            </w:pPr>
            <w:r>
              <w:rPr>
                <w:rFonts w:ascii="Times New Roman" w:hAnsi="Times New Roman"/>
                <w:sz w:val="24"/>
                <w:szCs w:val="24"/>
              </w:rPr>
              <w:t>-niepełnosprawne</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0</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0</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E31DB3">
            <w:pPr>
              <w:pStyle w:val="Zawartotabeli"/>
              <w:spacing w:line="240" w:lineRule="auto"/>
              <w:jc w:val="right"/>
              <w:rPr>
                <w:rFonts w:ascii="Times New Roman" w:hAnsi="Times New Roman"/>
                <w:sz w:val="24"/>
                <w:szCs w:val="24"/>
              </w:rPr>
            </w:pP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E31DB3">
            <w:pPr>
              <w:pStyle w:val="Zawartotabeli"/>
              <w:spacing w:line="240" w:lineRule="auto"/>
              <w:jc w:val="center"/>
              <w:rPr>
                <w:rFonts w:ascii="Times New Roman" w:hAnsi="Times New Roman"/>
                <w:sz w:val="24"/>
                <w:szCs w:val="24"/>
              </w:rPr>
            </w:pP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E31DB3">
            <w:pPr>
              <w:pStyle w:val="Zawartotabeli"/>
              <w:spacing w:line="240" w:lineRule="auto"/>
              <w:jc w:val="center"/>
              <w:rPr>
                <w:rFonts w:ascii="Times New Roman" w:hAnsi="Times New Roman"/>
                <w:sz w:val="24"/>
                <w:szCs w:val="24"/>
              </w:rPr>
            </w:pP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both"/>
              <w:rPr>
                <w:rFonts w:ascii="Times New Roman" w:hAnsi="Times New Roman"/>
                <w:sz w:val="24"/>
                <w:szCs w:val="24"/>
              </w:rPr>
            </w:pPr>
            <w:r>
              <w:rPr>
                <w:rFonts w:ascii="Times New Roman" w:hAnsi="Times New Roman"/>
                <w:sz w:val="24"/>
                <w:szCs w:val="24"/>
              </w:rPr>
              <w:t>Liczba rodzin objętych pomocą zespołu</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16</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23</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E31DB3">
            <w:pPr>
              <w:pStyle w:val="Zawartotabeli"/>
              <w:spacing w:line="240" w:lineRule="auto"/>
              <w:jc w:val="both"/>
              <w:rPr>
                <w:rFonts w:ascii="Times New Roman" w:hAnsi="Times New Roman"/>
                <w:sz w:val="24"/>
                <w:szCs w:val="24"/>
              </w:rPr>
            </w:pP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E31DB3">
            <w:pPr>
              <w:pStyle w:val="Zawartotabeli"/>
              <w:spacing w:line="240" w:lineRule="auto"/>
              <w:jc w:val="center"/>
              <w:rPr>
                <w:rFonts w:ascii="Times New Roman" w:hAnsi="Times New Roman"/>
                <w:sz w:val="24"/>
                <w:szCs w:val="24"/>
              </w:rPr>
            </w:pP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E31DB3">
            <w:pPr>
              <w:pStyle w:val="Zawartotabeli"/>
              <w:spacing w:line="240" w:lineRule="auto"/>
              <w:jc w:val="center"/>
              <w:rPr>
                <w:rFonts w:ascii="Times New Roman" w:hAnsi="Times New Roman"/>
                <w:sz w:val="24"/>
                <w:szCs w:val="24"/>
              </w:rPr>
            </w:pP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both"/>
              <w:rPr>
                <w:rFonts w:ascii="Times New Roman" w:hAnsi="Times New Roman"/>
                <w:sz w:val="24"/>
                <w:szCs w:val="24"/>
              </w:rPr>
            </w:pPr>
            <w:r>
              <w:rPr>
                <w:rFonts w:ascii="Times New Roman" w:hAnsi="Times New Roman"/>
                <w:sz w:val="24"/>
                <w:szCs w:val="24"/>
              </w:rPr>
              <w:t>Liczba utworzonych grup roboczych</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15</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23</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both"/>
              <w:rPr>
                <w:rFonts w:ascii="Times New Roman" w:hAnsi="Times New Roman"/>
                <w:sz w:val="24"/>
                <w:szCs w:val="24"/>
              </w:rPr>
            </w:pPr>
            <w:r>
              <w:rPr>
                <w:rFonts w:ascii="Times New Roman" w:hAnsi="Times New Roman"/>
                <w:sz w:val="24"/>
                <w:szCs w:val="24"/>
              </w:rPr>
              <w:t>Liczba posiedzeń grup</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67</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81</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both"/>
              <w:rPr>
                <w:rFonts w:ascii="Times New Roman" w:hAnsi="Times New Roman"/>
                <w:sz w:val="24"/>
                <w:szCs w:val="24"/>
              </w:rPr>
            </w:pPr>
            <w:r>
              <w:rPr>
                <w:rFonts w:ascii="Times New Roman" w:hAnsi="Times New Roman"/>
                <w:sz w:val="24"/>
                <w:szCs w:val="24"/>
              </w:rPr>
              <w:t>Liczba osób objętych pomocą grup roboczych</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53</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83</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kobiety</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17</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24</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right"/>
              <w:rPr>
                <w:rFonts w:ascii="Times New Roman" w:hAnsi="Times New Roman"/>
                <w:sz w:val="24"/>
                <w:szCs w:val="24"/>
              </w:rPr>
            </w:pPr>
            <w:r>
              <w:rPr>
                <w:rFonts w:ascii="Times New Roman" w:hAnsi="Times New Roman"/>
                <w:sz w:val="24"/>
                <w:szCs w:val="24"/>
              </w:rPr>
              <w:t>-niepełnosprawne</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1</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2</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right"/>
              <w:rPr>
                <w:rFonts w:ascii="Times New Roman" w:hAnsi="Times New Roman"/>
                <w:sz w:val="24"/>
                <w:szCs w:val="24"/>
              </w:rPr>
            </w:pPr>
            <w:r>
              <w:rPr>
                <w:rFonts w:ascii="Times New Roman" w:hAnsi="Times New Roman"/>
                <w:sz w:val="24"/>
                <w:szCs w:val="24"/>
              </w:rPr>
              <w:lastRenderedPageBreak/>
              <w:t>-starsze</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0</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2</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mężczyźni</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20</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31</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right"/>
              <w:rPr>
                <w:rFonts w:ascii="Times New Roman" w:hAnsi="Times New Roman"/>
                <w:sz w:val="24"/>
                <w:szCs w:val="24"/>
              </w:rPr>
            </w:pPr>
            <w:r>
              <w:rPr>
                <w:rFonts w:ascii="Times New Roman" w:hAnsi="Times New Roman"/>
                <w:sz w:val="24"/>
                <w:szCs w:val="24"/>
              </w:rPr>
              <w:t>-niepełnosprawni</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1</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1</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right"/>
              <w:rPr>
                <w:rFonts w:ascii="Times New Roman" w:hAnsi="Times New Roman"/>
                <w:sz w:val="24"/>
                <w:szCs w:val="24"/>
              </w:rPr>
            </w:pPr>
            <w:r>
              <w:rPr>
                <w:rFonts w:ascii="Times New Roman" w:hAnsi="Times New Roman"/>
                <w:sz w:val="24"/>
                <w:szCs w:val="24"/>
              </w:rPr>
              <w:t>-starsi</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1</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1</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dzieci</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16</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28</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right"/>
              <w:rPr>
                <w:rFonts w:ascii="Times New Roman" w:hAnsi="Times New Roman"/>
                <w:sz w:val="24"/>
                <w:szCs w:val="24"/>
              </w:rPr>
            </w:pPr>
            <w:r>
              <w:rPr>
                <w:rFonts w:ascii="Times New Roman" w:hAnsi="Times New Roman"/>
                <w:sz w:val="24"/>
                <w:szCs w:val="24"/>
              </w:rPr>
              <w:t>-niepełnosprawne</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0</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0</w:t>
            </w:r>
          </w:p>
        </w:tc>
      </w:tr>
      <w:tr w:rsidR="00E31DB3">
        <w:tc>
          <w:tcPr>
            <w:tcW w:w="6629"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rPr>
                <w:rFonts w:ascii="Times New Roman" w:hAnsi="Times New Roman"/>
                <w:sz w:val="24"/>
                <w:szCs w:val="24"/>
              </w:rPr>
            </w:pPr>
            <w:r>
              <w:rPr>
                <w:rFonts w:ascii="Times New Roman" w:hAnsi="Times New Roman"/>
                <w:sz w:val="24"/>
                <w:szCs w:val="24"/>
              </w:rPr>
              <w:t>Liczba rodzin objętych pomocą grup roboczych</w:t>
            </w:r>
          </w:p>
        </w:tc>
        <w:tc>
          <w:tcPr>
            <w:tcW w:w="159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15</w:t>
            </w:r>
          </w:p>
        </w:tc>
        <w:tc>
          <w:tcPr>
            <w:tcW w:w="1426"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spacing w:line="240" w:lineRule="auto"/>
              <w:jc w:val="center"/>
              <w:rPr>
                <w:rFonts w:ascii="Times New Roman" w:hAnsi="Times New Roman"/>
                <w:sz w:val="24"/>
                <w:szCs w:val="24"/>
              </w:rPr>
            </w:pPr>
            <w:r>
              <w:rPr>
                <w:rFonts w:ascii="Times New Roman" w:hAnsi="Times New Roman"/>
                <w:sz w:val="24"/>
                <w:szCs w:val="24"/>
              </w:rPr>
              <w:t>23</w:t>
            </w:r>
          </w:p>
        </w:tc>
      </w:tr>
    </w:tbl>
    <w:p w:rsidR="00E31DB3" w:rsidRDefault="009B51F1">
      <w:pPr>
        <w:spacing w:line="360" w:lineRule="auto"/>
        <w:jc w:val="center"/>
        <w:rPr>
          <w:rFonts w:ascii="Times New Roman" w:hAnsi="Times New Roman"/>
          <w:b/>
          <w:bCs/>
          <w:sz w:val="24"/>
          <w:szCs w:val="24"/>
        </w:rPr>
      </w:pPr>
      <w:r>
        <w:rPr>
          <w:rFonts w:ascii="Times New Roman" w:hAnsi="Times New Roman"/>
          <w:b/>
          <w:bCs/>
          <w:sz w:val="24"/>
          <w:szCs w:val="24"/>
        </w:rPr>
        <w:t>Źródło: dane Gminnego Zespołu Interdyscyplinarnego w Świerklańcu.</w:t>
      </w:r>
    </w:p>
    <w:p w:rsidR="00E31DB3" w:rsidRDefault="00E31DB3">
      <w:pPr>
        <w:spacing w:line="360" w:lineRule="auto"/>
        <w:ind w:left="567"/>
        <w:jc w:val="both"/>
        <w:rPr>
          <w:rFonts w:ascii="Times New Roman" w:hAnsi="Times New Roman"/>
          <w:sz w:val="24"/>
          <w:szCs w:val="24"/>
        </w:rPr>
      </w:pPr>
    </w:p>
    <w:p w:rsidR="00E31DB3" w:rsidRDefault="009B51F1">
      <w:pPr>
        <w:spacing w:line="360" w:lineRule="auto"/>
        <w:ind w:left="567"/>
        <w:jc w:val="both"/>
      </w:pPr>
      <w:r>
        <w:rPr>
          <w:rFonts w:ascii="Times New Roman" w:hAnsi="Times New Roman"/>
          <w:sz w:val="24"/>
          <w:szCs w:val="24"/>
        </w:rPr>
        <w:t>W praktyce przeciwdziałaniu przemocy od wielu lat promowane jest podejście interdyscyplinarne, jako forma współpracy między służbami działającymi w obszarze przeciwdziałania przemocy  w rodzinie. Działalność Zespołu Interdyscyplinarnego i grup roboczych je</w:t>
      </w:r>
      <w:r>
        <w:rPr>
          <w:rFonts w:ascii="Times New Roman" w:hAnsi="Times New Roman"/>
          <w:sz w:val="24"/>
          <w:szCs w:val="24"/>
        </w:rPr>
        <w:t xml:space="preserve">st ściśle związana  z procedurą Niebieskiej Karty. Do realizacji tej procedury zostali zobligowani pracownicy socjalni, pracownicy ochrony zdrowia i oświaty, policji oraz członkowie Gminnej Komisji Rozwiązywania Problemów Alkoholowych. </w:t>
      </w:r>
      <w:r>
        <w:rPr>
          <w:rFonts w:ascii="Times New Roman" w:hAnsi="Times New Roman"/>
          <w:sz w:val="24"/>
          <w:szCs w:val="24"/>
        </w:rPr>
        <w:br/>
        <w:t>Zjawisko przemocy w</w:t>
      </w:r>
      <w:r>
        <w:rPr>
          <w:rFonts w:ascii="Times New Roman" w:hAnsi="Times New Roman"/>
          <w:sz w:val="24"/>
          <w:szCs w:val="24"/>
        </w:rPr>
        <w:t xml:space="preserve"> rodzinie wymaga podejmowania szczególnych działań wspierających i profilaktycznych. Działania te muszą być skierowana do osób bezpośrednio dotkniętych problemem przemocy w rodzinie, a także do ogółu mieszkańców Gminy Świerklaniec. Działalność profilaktycz</w:t>
      </w:r>
      <w:r>
        <w:rPr>
          <w:rFonts w:ascii="Times New Roman" w:hAnsi="Times New Roman"/>
          <w:sz w:val="24"/>
          <w:szCs w:val="24"/>
        </w:rPr>
        <w:t>na, a także diagnostyczna i interwencyjna realizowane są w ramach działalności Ośrodka Pomocy Społecznej, Punktu Konsultacyjnego, a także Zespołu Interdyscyplinarnego i działających w jego ramach Grup Roboczych.</w:t>
      </w:r>
    </w:p>
    <w:p w:rsidR="00E31DB3" w:rsidRDefault="00E31DB3">
      <w:pPr>
        <w:spacing w:line="360" w:lineRule="auto"/>
        <w:ind w:left="567"/>
        <w:jc w:val="both"/>
        <w:rPr>
          <w:rFonts w:ascii="Times New Roman" w:hAnsi="Times New Roman"/>
          <w:b/>
          <w:bCs/>
          <w:sz w:val="24"/>
          <w:szCs w:val="24"/>
        </w:rPr>
      </w:pPr>
    </w:p>
    <w:p w:rsidR="00E31DB3" w:rsidRDefault="00E31DB3">
      <w:pPr>
        <w:spacing w:line="360" w:lineRule="auto"/>
        <w:ind w:left="567"/>
        <w:jc w:val="both"/>
        <w:rPr>
          <w:rFonts w:ascii="Times New Roman" w:hAnsi="Times New Roman"/>
          <w:b/>
          <w:bCs/>
          <w:sz w:val="24"/>
          <w:szCs w:val="24"/>
        </w:rPr>
      </w:pPr>
    </w:p>
    <w:p w:rsidR="00E31DB3" w:rsidRDefault="00E31DB3">
      <w:pPr>
        <w:spacing w:line="360" w:lineRule="auto"/>
        <w:ind w:left="567"/>
        <w:jc w:val="both"/>
        <w:rPr>
          <w:rFonts w:ascii="Times New Roman" w:hAnsi="Times New Roman"/>
          <w:b/>
          <w:bCs/>
          <w:sz w:val="24"/>
          <w:szCs w:val="24"/>
        </w:rPr>
      </w:pPr>
    </w:p>
    <w:p w:rsidR="00E31DB3" w:rsidRDefault="00E31DB3">
      <w:pPr>
        <w:spacing w:line="360" w:lineRule="auto"/>
        <w:ind w:left="567"/>
        <w:jc w:val="both"/>
        <w:rPr>
          <w:rFonts w:ascii="Times New Roman" w:hAnsi="Times New Roman"/>
          <w:b/>
          <w:bCs/>
          <w:sz w:val="24"/>
          <w:szCs w:val="24"/>
        </w:rPr>
      </w:pPr>
    </w:p>
    <w:p w:rsidR="00E31DB3" w:rsidRDefault="009B51F1">
      <w:pPr>
        <w:spacing w:line="360" w:lineRule="auto"/>
        <w:ind w:left="567"/>
        <w:jc w:val="both"/>
      </w:pPr>
      <w:r>
        <w:rPr>
          <w:rFonts w:ascii="Times New Roman" w:hAnsi="Times New Roman"/>
          <w:b/>
          <w:bCs/>
          <w:sz w:val="24"/>
          <w:szCs w:val="24"/>
        </w:rPr>
        <w:lastRenderedPageBreak/>
        <w:t xml:space="preserve">Udzielanie pomocy i wsparcia osobom </w:t>
      </w:r>
      <w:r>
        <w:rPr>
          <w:rFonts w:ascii="Times New Roman" w:hAnsi="Times New Roman"/>
          <w:b/>
          <w:bCs/>
          <w:sz w:val="24"/>
          <w:szCs w:val="24"/>
        </w:rPr>
        <w:t>dotkniętym przemocą w rodzinie w Gminie Świerklaniec</w:t>
      </w:r>
    </w:p>
    <w:tbl>
      <w:tblPr>
        <w:tblW w:w="9645"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tblPr>
      <w:tblGrid>
        <w:gridCol w:w="6748"/>
        <w:gridCol w:w="1470"/>
        <w:gridCol w:w="1427"/>
      </w:tblGrid>
      <w:tr w:rsidR="00E31DB3">
        <w:tc>
          <w:tcPr>
            <w:tcW w:w="6748" w:type="dxa"/>
            <w:tcBorders>
              <w:top w:val="single" w:sz="2" w:space="0" w:color="000001"/>
              <w:left w:val="single" w:sz="2" w:space="0" w:color="000001"/>
              <w:bottom w:val="single" w:sz="2" w:space="0" w:color="000001"/>
            </w:tcBorders>
            <w:shd w:val="clear" w:color="auto" w:fill="auto"/>
            <w:tcMar>
              <w:left w:w="48" w:type="dxa"/>
            </w:tcMar>
          </w:tcPr>
          <w:p w:rsidR="00E31DB3" w:rsidRDefault="00E31DB3">
            <w:pPr>
              <w:pStyle w:val="Zawartotabeli"/>
              <w:jc w:val="both"/>
              <w:rPr>
                <w:rFonts w:ascii="Times New Roman" w:hAnsi="Times New Roman"/>
                <w:sz w:val="24"/>
                <w:szCs w:val="24"/>
              </w:rPr>
            </w:pPr>
          </w:p>
        </w:tc>
        <w:tc>
          <w:tcPr>
            <w:tcW w:w="147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2018</w:t>
            </w:r>
          </w:p>
        </w:tc>
        <w:tc>
          <w:tcPr>
            <w:tcW w:w="142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2019</w:t>
            </w:r>
          </w:p>
        </w:tc>
      </w:tr>
      <w:tr w:rsidR="00E31DB3">
        <w:tc>
          <w:tcPr>
            <w:tcW w:w="6748"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both"/>
              <w:rPr>
                <w:rFonts w:ascii="Times New Roman" w:hAnsi="Times New Roman"/>
                <w:sz w:val="24"/>
                <w:szCs w:val="24"/>
              </w:rPr>
            </w:pPr>
            <w:r>
              <w:rPr>
                <w:rFonts w:ascii="Times New Roman" w:hAnsi="Times New Roman"/>
                <w:sz w:val="24"/>
                <w:szCs w:val="24"/>
              </w:rPr>
              <w:t>Liczba osób dotkniętych przemocą w rodzinie</w:t>
            </w:r>
          </w:p>
        </w:tc>
        <w:tc>
          <w:tcPr>
            <w:tcW w:w="147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34</w:t>
            </w:r>
          </w:p>
        </w:tc>
        <w:tc>
          <w:tcPr>
            <w:tcW w:w="142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49</w:t>
            </w:r>
          </w:p>
        </w:tc>
      </w:tr>
      <w:tr w:rsidR="00E31DB3">
        <w:tc>
          <w:tcPr>
            <w:tcW w:w="6748"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both"/>
              <w:rPr>
                <w:rFonts w:ascii="Times New Roman" w:hAnsi="Times New Roman"/>
                <w:sz w:val="24"/>
                <w:szCs w:val="24"/>
              </w:rPr>
            </w:pPr>
            <w:r>
              <w:rPr>
                <w:rFonts w:ascii="Times New Roman" w:hAnsi="Times New Roman"/>
                <w:sz w:val="24"/>
                <w:szCs w:val="24"/>
              </w:rPr>
              <w:t>Liczba osób objętych pomocą w formie poradnictwa</w:t>
            </w:r>
          </w:p>
        </w:tc>
        <w:tc>
          <w:tcPr>
            <w:tcW w:w="147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25</w:t>
            </w:r>
          </w:p>
        </w:tc>
        <w:tc>
          <w:tcPr>
            <w:tcW w:w="142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15</w:t>
            </w:r>
          </w:p>
        </w:tc>
      </w:tr>
      <w:tr w:rsidR="00E31DB3">
        <w:tc>
          <w:tcPr>
            <w:tcW w:w="6748"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right"/>
              <w:rPr>
                <w:rFonts w:ascii="Times New Roman" w:hAnsi="Times New Roman"/>
                <w:sz w:val="24"/>
                <w:szCs w:val="24"/>
              </w:rPr>
            </w:pPr>
            <w:r>
              <w:rPr>
                <w:rFonts w:ascii="Times New Roman" w:hAnsi="Times New Roman"/>
                <w:sz w:val="24"/>
                <w:szCs w:val="24"/>
              </w:rPr>
              <w:t>- medycznego</w:t>
            </w:r>
          </w:p>
        </w:tc>
        <w:tc>
          <w:tcPr>
            <w:tcW w:w="147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0</w:t>
            </w:r>
          </w:p>
        </w:tc>
        <w:tc>
          <w:tcPr>
            <w:tcW w:w="142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0</w:t>
            </w:r>
          </w:p>
        </w:tc>
      </w:tr>
      <w:tr w:rsidR="00E31DB3">
        <w:tc>
          <w:tcPr>
            <w:tcW w:w="6748"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right"/>
              <w:rPr>
                <w:rFonts w:ascii="Times New Roman" w:hAnsi="Times New Roman"/>
                <w:sz w:val="24"/>
                <w:szCs w:val="24"/>
              </w:rPr>
            </w:pPr>
            <w:r>
              <w:rPr>
                <w:rFonts w:ascii="Times New Roman" w:hAnsi="Times New Roman"/>
                <w:sz w:val="24"/>
                <w:szCs w:val="24"/>
              </w:rPr>
              <w:t>- psychologicznego</w:t>
            </w:r>
          </w:p>
        </w:tc>
        <w:tc>
          <w:tcPr>
            <w:tcW w:w="147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0</w:t>
            </w:r>
          </w:p>
        </w:tc>
        <w:tc>
          <w:tcPr>
            <w:tcW w:w="142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0</w:t>
            </w:r>
          </w:p>
        </w:tc>
      </w:tr>
      <w:tr w:rsidR="00E31DB3">
        <w:tc>
          <w:tcPr>
            <w:tcW w:w="6748"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right"/>
              <w:rPr>
                <w:rFonts w:ascii="Times New Roman" w:hAnsi="Times New Roman"/>
                <w:sz w:val="24"/>
                <w:szCs w:val="24"/>
              </w:rPr>
            </w:pPr>
            <w:r>
              <w:rPr>
                <w:rFonts w:ascii="Times New Roman" w:hAnsi="Times New Roman"/>
                <w:sz w:val="24"/>
                <w:szCs w:val="24"/>
              </w:rPr>
              <w:t>- prawnego</w:t>
            </w:r>
          </w:p>
        </w:tc>
        <w:tc>
          <w:tcPr>
            <w:tcW w:w="147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7</w:t>
            </w:r>
          </w:p>
        </w:tc>
        <w:tc>
          <w:tcPr>
            <w:tcW w:w="142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15</w:t>
            </w:r>
          </w:p>
        </w:tc>
      </w:tr>
      <w:tr w:rsidR="00E31DB3">
        <w:tc>
          <w:tcPr>
            <w:tcW w:w="6748"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right"/>
              <w:rPr>
                <w:rFonts w:ascii="Times New Roman" w:hAnsi="Times New Roman"/>
                <w:sz w:val="24"/>
                <w:szCs w:val="24"/>
              </w:rPr>
            </w:pPr>
            <w:r>
              <w:rPr>
                <w:rFonts w:ascii="Times New Roman" w:hAnsi="Times New Roman"/>
                <w:sz w:val="24"/>
                <w:szCs w:val="24"/>
              </w:rPr>
              <w:t>-socjalnego</w:t>
            </w:r>
          </w:p>
        </w:tc>
        <w:tc>
          <w:tcPr>
            <w:tcW w:w="147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18</w:t>
            </w:r>
          </w:p>
        </w:tc>
        <w:tc>
          <w:tcPr>
            <w:tcW w:w="142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0</w:t>
            </w:r>
          </w:p>
        </w:tc>
      </w:tr>
      <w:tr w:rsidR="00E31DB3">
        <w:tc>
          <w:tcPr>
            <w:tcW w:w="6748"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right"/>
              <w:rPr>
                <w:rFonts w:ascii="Times New Roman" w:hAnsi="Times New Roman"/>
                <w:sz w:val="24"/>
                <w:szCs w:val="24"/>
              </w:rPr>
            </w:pPr>
            <w:r>
              <w:rPr>
                <w:rFonts w:ascii="Times New Roman" w:hAnsi="Times New Roman"/>
                <w:sz w:val="24"/>
                <w:szCs w:val="24"/>
              </w:rPr>
              <w:t>-zawodowego i rodzinnego</w:t>
            </w:r>
          </w:p>
        </w:tc>
        <w:tc>
          <w:tcPr>
            <w:tcW w:w="1470" w:type="dxa"/>
            <w:tcBorders>
              <w:top w:val="single" w:sz="2" w:space="0" w:color="000001"/>
              <w:left w:val="single" w:sz="2" w:space="0" w:color="000001"/>
              <w:bottom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0</w:t>
            </w:r>
          </w:p>
        </w:tc>
        <w:tc>
          <w:tcPr>
            <w:tcW w:w="1427"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E31DB3" w:rsidRDefault="009B51F1">
            <w:pPr>
              <w:pStyle w:val="Zawartotabeli"/>
              <w:jc w:val="center"/>
              <w:rPr>
                <w:rFonts w:ascii="Times New Roman" w:hAnsi="Times New Roman"/>
                <w:b/>
                <w:bCs/>
                <w:sz w:val="24"/>
                <w:szCs w:val="24"/>
              </w:rPr>
            </w:pPr>
            <w:r>
              <w:rPr>
                <w:rFonts w:ascii="Times New Roman" w:hAnsi="Times New Roman"/>
                <w:b/>
                <w:bCs/>
                <w:sz w:val="24"/>
                <w:szCs w:val="24"/>
              </w:rPr>
              <w:t>0</w:t>
            </w:r>
          </w:p>
        </w:tc>
      </w:tr>
    </w:tbl>
    <w:p w:rsidR="00E31DB3" w:rsidRDefault="009B51F1">
      <w:pPr>
        <w:spacing w:line="360" w:lineRule="auto"/>
        <w:jc w:val="center"/>
        <w:rPr>
          <w:rFonts w:ascii="Times New Roman" w:hAnsi="Times New Roman"/>
          <w:b/>
          <w:bCs/>
          <w:sz w:val="24"/>
          <w:szCs w:val="24"/>
        </w:rPr>
      </w:pPr>
      <w:r>
        <w:rPr>
          <w:rFonts w:ascii="Times New Roman" w:hAnsi="Times New Roman"/>
          <w:b/>
          <w:bCs/>
          <w:sz w:val="24"/>
          <w:szCs w:val="24"/>
        </w:rPr>
        <w:t>Źródło: dane Gminnego Zespołu Interdyscyplinarnego w Świerklańcu.</w:t>
      </w:r>
    </w:p>
    <w:p w:rsidR="00E31DB3" w:rsidRDefault="00E31DB3">
      <w:pPr>
        <w:spacing w:line="360" w:lineRule="auto"/>
        <w:jc w:val="center"/>
        <w:rPr>
          <w:rFonts w:ascii="Times New Roman" w:hAnsi="Times New Roman"/>
          <w:b/>
          <w:bCs/>
          <w:sz w:val="24"/>
          <w:szCs w:val="24"/>
        </w:rPr>
      </w:pPr>
    </w:p>
    <w:p w:rsidR="00E31DB3" w:rsidRDefault="009B51F1">
      <w:pPr>
        <w:spacing w:line="360" w:lineRule="auto"/>
        <w:ind w:left="567"/>
        <w:jc w:val="both"/>
      </w:pPr>
      <w:r>
        <w:rPr>
          <w:rFonts w:ascii="Times New Roman" w:hAnsi="Times New Roman" w:cs="Times New Roman"/>
          <w:sz w:val="24"/>
          <w:szCs w:val="24"/>
        </w:rPr>
        <w:t xml:space="preserve">W latach 2018-2019 obserwuje się wzrost zainteresowania zjawiskiem przemocy, które szeroko ukazują media. Ułatwia to osobom doznającym jakiejkolwiek formy przemocy podjęcie działań zmierzających do poprawy własnej sytuacji, coraz chętniej korzystają </w:t>
      </w:r>
      <w:r>
        <w:rPr>
          <w:rFonts w:ascii="Times New Roman" w:hAnsi="Times New Roman" w:cs="Times New Roman"/>
          <w:sz w:val="24"/>
          <w:szCs w:val="24"/>
        </w:rPr>
        <w:br/>
        <w:t>z ucz</w:t>
      </w:r>
      <w:r>
        <w:rPr>
          <w:rFonts w:ascii="Times New Roman" w:hAnsi="Times New Roman" w:cs="Times New Roman"/>
          <w:sz w:val="24"/>
          <w:szCs w:val="24"/>
        </w:rPr>
        <w:t>estnictwa w grupach wsparcia, konsultacji, poradnictwa psychologicznego i prawnego.</w:t>
      </w:r>
    </w:p>
    <w:p w:rsidR="00E31DB3" w:rsidRDefault="00E31DB3">
      <w:pPr>
        <w:pStyle w:val="Akapitzlist"/>
        <w:spacing w:line="360" w:lineRule="auto"/>
        <w:ind w:left="1080"/>
        <w:jc w:val="both"/>
        <w:rPr>
          <w:rFonts w:cs="Times New Roman"/>
          <w:b/>
        </w:rPr>
      </w:pPr>
    </w:p>
    <w:p w:rsidR="00E31DB3" w:rsidRDefault="009B51F1">
      <w:pPr>
        <w:pStyle w:val="Akapitzlist"/>
        <w:spacing w:line="360" w:lineRule="auto"/>
        <w:ind w:left="0"/>
        <w:jc w:val="both"/>
      </w:pPr>
      <w:r>
        <w:rPr>
          <w:rFonts w:ascii="Times New Roman" w:hAnsi="Times New Roman" w:cs="Times New Roman"/>
          <w:b/>
          <w:sz w:val="24"/>
          <w:szCs w:val="24"/>
        </w:rPr>
        <w:t>IV.             Założenia Programu</w:t>
      </w:r>
    </w:p>
    <w:p w:rsidR="00E31DB3" w:rsidRDefault="00E31DB3">
      <w:pPr>
        <w:pStyle w:val="Akapitzlist"/>
        <w:spacing w:line="360" w:lineRule="auto"/>
        <w:ind w:left="1080"/>
        <w:jc w:val="both"/>
        <w:rPr>
          <w:rFonts w:ascii="Times New Roman" w:hAnsi="Times New Roman" w:cs="Times New Roman"/>
          <w:b/>
          <w:sz w:val="24"/>
          <w:szCs w:val="24"/>
        </w:rPr>
      </w:pPr>
    </w:p>
    <w:p w:rsidR="00E31DB3" w:rsidRDefault="009B51F1">
      <w:pPr>
        <w:pStyle w:val="Akapitzlist"/>
        <w:spacing w:line="360" w:lineRule="auto"/>
        <w:ind w:left="567"/>
        <w:jc w:val="both"/>
      </w:pPr>
      <w:r>
        <w:rPr>
          <w:rFonts w:ascii="Times New Roman" w:hAnsi="Times New Roman" w:cs="Times New Roman"/>
          <w:b/>
          <w:bCs/>
          <w:sz w:val="24"/>
          <w:szCs w:val="24"/>
        </w:rPr>
        <w:t>1. Realizacja celów Programu zakłada:</w:t>
      </w:r>
    </w:p>
    <w:p w:rsidR="00E31DB3" w:rsidRDefault="009B51F1">
      <w:pPr>
        <w:pStyle w:val="Akapitzlist"/>
        <w:spacing w:line="360" w:lineRule="auto"/>
        <w:ind w:left="567"/>
        <w:jc w:val="both"/>
      </w:pPr>
      <w:r>
        <w:rPr>
          <w:rFonts w:ascii="Times New Roman" w:hAnsi="Times New Roman" w:cs="Times New Roman"/>
          <w:sz w:val="24"/>
          <w:szCs w:val="24"/>
        </w:rPr>
        <w:t>- uwrażliwienie społeczności lokalnej na problem przemoc w rodzinie,</w:t>
      </w:r>
    </w:p>
    <w:p w:rsidR="00E31DB3" w:rsidRDefault="009B51F1">
      <w:pPr>
        <w:pStyle w:val="Akapitzlist"/>
        <w:spacing w:line="360" w:lineRule="auto"/>
        <w:ind w:left="567"/>
        <w:jc w:val="both"/>
      </w:pPr>
      <w:r>
        <w:rPr>
          <w:rFonts w:ascii="Times New Roman" w:hAnsi="Times New Roman" w:cs="Times New Roman"/>
          <w:sz w:val="24"/>
          <w:szCs w:val="24"/>
        </w:rPr>
        <w:t xml:space="preserve">- promowanie modelu rodziny </w:t>
      </w:r>
      <w:r>
        <w:rPr>
          <w:rFonts w:ascii="Times New Roman" w:hAnsi="Times New Roman" w:cs="Times New Roman"/>
          <w:sz w:val="24"/>
          <w:szCs w:val="24"/>
        </w:rPr>
        <w:t>wolnej od przemocy,</w:t>
      </w:r>
    </w:p>
    <w:p w:rsidR="00E31DB3" w:rsidRDefault="009B51F1">
      <w:pPr>
        <w:pStyle w:val="Akapitzlist"/>
        <w:spacing w:line="360" w:lineRule="auto"/>
        <w:ind w:left="567"/>
        <w:jc w:val="both"/>
      </w:pPr>
      <w:r>
        <w:rPr>
          <w:rFonts w:ascii="Times New Roman" w:hAnsi="Times New Roman" w:cs="Times New Roman"/>
          <w:sz w:val="24"/>
          <w:szCs w:val="24"/>
        </w:rPr>
        <w:t>- edukację dzieci, młodzieży i dorosłych w zakresie przemocy w rodzinie,</w:t>
      </w:r>
    </w:p>
    <w:p w:rsidR="00E31DB3" w:rsidRDefault="009B51F1">
      <w:pPr>
        <w:pStyle w:val="Akapitzlist"/>
        <w:spacing w:line="360" w:lineRule="auto"/>
        <w:ind w:left="567"/>
        <w:jc w:val="both"/>
      </w:pPr>
      <w:r>
        <w:rPr>
          <w:rFonts w:ascii="Times New Roman" w:hAnsi="Times New Roman" w:cs="Times New Roman"/>
          <w:sz w:val="24"/>
          <w:szCs w:val="24"/>
        </w:rPr>
        <w:t>- działania interdyscyplinarne w zakresie przeciwdziałania przemocy.</w:t>
      </w:r>
    </w:p>
    <w:p w:rsidR="00E31DB3" w:rsidRDefault="00E31DB3">
      <w:pPr>
        <w:pStyle w:val="Akapitzlist"/>
        <w:spacing w:line="360" w:lineRule="auto"/>
        <w:ind w:left="1080"/>
        <w:jc w:val="both"/>
        <w:rPr>
          <w:rFonts w:ascii="Times New Roman" w:hAnsi="Times New Roman" w:cs="Times New Roman"/>
          <w:sz w:val="24"/>
          <w:szCs w:val="24"/>
        </w:rPr>
      </w:pPr>
    </w:p>
    <w:p w:rsidR="00E31DB3" w:rsidRDefault="009B51F1">
      <w:pPr>
        <w:pStyle w:val="Akapitzlist"/>
        <w:spacing w:line="360" w:lineRule="auto"/>
        <w:ind w:left="567"/>
        <w:jc w:val="both"/>
      </w:pPr>
      <w:r>
        <w:rPr>
          <w:rFonts w:ascii="Times New Roman" w:hAnsi="Times New Roman" w:cs="Times New Roman"/>
          <w:b/>
          <w:sz w:val="24"/>
          <w:szCs w:val="24"/>
        </w:rPr>
        <w:br/>
      </w:r>
    </w:p>
    <w:p w:rsidR="00E31DB3" w:rsidRDefault="009B51F1">
      <w:pPr>
        <w:pStyle w:val="Akapitzlist"/>
        <w:spacing w:line="360" w:lineRule="auto"/>
        <w:ind w:left="567"/>
        <w:jc w:val="both"/>
      </w:pPr>
      <w:r>
        <w:rPr>
          <w:rFonts w:ascii="Times New Roman" w:hAnsi="Times New Roman" w:cs="Times New Roman"/>
          <w:b/>
          <w:sz w:val="24"/>
          <w:szCs w:val="24"/>
        </w:rPr>
        <w:lastRenderedPageBreak/>
        <w:t>2. Adresaci programu</w:t>
      </w:r>
    </w:p>
    <w:p w:rsidR="00E31DB3" w:rsidRDefault="009B51F1">
      <w:pPr>
        <w:pStyle w:val="Akapitzlist"/>
        <w:spacing w:line="360" w:lineRule="auto"/>
        <w:ind w:left="567"/>
        <w:jc w:val="both"/>
      </w:pPr>
      <w:r>
        <w:rPr>
          <w:rFonts w:ascii="Times New Roman" w:hAnsi="Times New Roman" w:cs="Times New Roman"/>
          <w:sz w:val="24"/>
          <w:szCs w:val="24"/>
        </w:rPr>
        <w:t>Program skierowany jest do:</w:t>
      </w:r>
    </w:p>
    <w:p w:rsidR="00E31DB3" w:rsidRDefault="009B51F1">
      <w:pPr>
        <w:pStyle w:val="Akapitzlist"/>
        <w:spacing w:line="360" w:lineRule="auto"/>
        <w:jc w:val="both"/>
        <w:rPr>
          <w:rFonts w:ascii="Times New Roman" w:hAnsi="Times New Roman"/>
          <w:sz w:val="24"/>
          <w:szCs w:val="24"/>
        </w:rPr>
      </w:pPr>
      <w:r>
        <w:rPr>
          <w:rFonts w:ascii="Times New Roman" w:hAnsi="Times New Roman" w:cs="Times New Roman"/>
          <w:sz w:val="24"/>
          <w:szCs w:val="24"/>
        </w:rPr>
        <w:t>- mieszkańców gminy w tym osób zagrożonych</w:t>
      </w:r>
      <w:r>
        <w:rPr>
          <w:rFonts w:ascii="Times New Roman" w:hAnsi="Times New Roman" w:cs="Times New Roman"/>
          <w:sz w:val="24"/>
          <w:szCs w:val="24"/>
        </w:rPr>
        <w:t xml:space="preserve"> przemocą w rodzinie,</w:t>
      </w:r>
    </w:p>
    <w:p w:rsidR="00E31DB3" w:rsidRDefault="009B51F1">
      <w:pPr>
        <w:pStyle w:val="Akapitzlist"/>
        <w:spacing w:line="360" w:lineRule="auto"/>
        <w:jc w:val="both"/>
        <w:rPr>
          <w:rFonts w:ascii="Times New Roman" w:hAnsi="Times New Roman"/>
          <w:sz w:val="24"/>
          <w:szCs w:val="24"/>
        </w:rPr>
      </w:pPr>
      <w:r>
        <w:rPr>
          <w:rFonts w:ascii="Times New Roman" w:hAnsi="Times New Roman" w:cs="Times New Roman"/>
          <w:sz w:val="24"/>
          <w:szCs w:val="24"/>
        </w:rPr>
        <w:t>-osób stosujących przemoc w rodzinie,</w:t>
      </w:r>
    </w:p>
    <w:p w:rsidR="00E31DB3" w:rsidRDefault="009B51F1">
      <w:pPr>
        <w:pStyle w:val="Akapitzlist"/>
        <w:spacing w:line="360" w:lineRule="auto"/>
        <w:jc w:val="both"/>
        <w:rPr>
          <w:rFonts w:ascii="Times New Roman" w:hAnsi="Times New Roman"/>
          <w:sz w:val="24"/>
          <w:szCs w:val="24"/>
        </w:rPr>
      </w:pPr>
      <w:r>
        <w:rPr>
          <w:rFonts w:ascii="Times New Roman" w:hAnsi="Times New Roman" w:cs="Times New Roman"/>
          <w:sz w:val="24"/>
          <w:szCs w:val="24"/>
        </w:rPr>
        <w:t>-świadków przemocy w rodzinie</w:t>
      </w:r>
    </w:p>
    <w:p w:rsidR="00E31DB3" w:rsidRDefault="009B51F1">
      <w:pPr>
        <w:pStyle w:val="Akapitzlist"/>
        <w:spacing w:line="360" w:lineRule="auto"/>
        <w:jc w:val="both"/>
        <w:rPr>
          <w:rFonts w:ascii="Times New Roman" w:hAnsi="Times New Roman"/>
          <w:sz w:val="24"/>
          <w:szCs w:val="24"/>
        </w:rPr>
      </w:pPr>
      <w:r>
        <w:rPr>
          <w:rFonts w:ascii="Times New Roman" w:hAnsi="Times New Roman" w:cs="Times New Roman"/>
          <w:sz w:val="24"/>
          <w:szCs w:val="24"/>
        </w:rPr>
        <w:t>- osób/instytucji zajmujących się profesjonalnie udzielaniem wsparcia społecznego</w:t>
      </w:r>
    </w:p>
    <w:p w:rsidR="00E31DB3" w:rsidRDefault="00E31DB3">
      <w:pPr>
        <w:pStyle w:val="Akapitzlist"/>
        <w:spacing w:line="360" w:lineRule="auto"/>
        <w:ind w:left="2157"/>
        <w:jc w:val="both"/>
        <w:rPr>
          <w:rFonts w:cs="Times New Roman"/>
          <w:b/>
        </w:rPr>
      </w:pPr>
    </w:p>
    <w:p w:rsidR="00E31DB3" w:rsidRDefault="009B51F1">
      <w:pPr>
        <w:pStyle w:val="Akapitzlist"/>
        <w:spacing w:line="360" w:lineRule="auto"/>
        <w:ind w:left="283"/>
        <w:jc w:val="both"/>
      </w:pPr>
      <w:r>
        <w:rPr>
          <w:rFonts w:ascii="Times New Roman" w:hAnsi="Times New Roman" w:cs="Times New Roman"/>
          <w:b/>
          <w:sz w:val="24"/>
          <w:szCs w:val="24"/>
        </w:rPr>
        <w:t xml:space="preserve">V.           Zasoby Gminy Świerklaniec w zakresie realizacji </w:t>
      </w:r>
    </w:p>
    <w:p w:rsidR="00E31DB3" w:rsidRDefault="00E31DB3">
      <w:pPr>
        <w:pStyle w:val="Akapitzlist"/>
        <w:spacing w:line="360" w:lineRule="auto"/>
        <w:ind w:left="1080"/>
        <w:jc w:val="both"/>
        <w:rPr>
          <w:rFonts w:ascii="Times New Roman" w:hAnsi="Times New Roman" w:cs="Times New Roman"/>
          <w:b/>
          <w:sz w:val="24"/>
          <w:szCs w:val="24"/>
        </w:rPr>
      </w:pPr>
    </w:p>
    <w:p w:rsidR="00E31DB3" w:rsidRDefault="009B51F1">
      <w:pPr>
        <w:pStyle w:val="Akapitzlist"/>
        <w:spacing w:line="360" w:lineRule="auto"/>
        <w:ind w:left="624"/>
      </w:pPr>
      <w:r>
        <w:rPr>
          <w:rFonts w:ascii="Times New Roman" w:hAnsi="Times New Roman" w:cs="Times New Roman"/>
          <w:sz w:val="24"/>
          <w:szCs w:val="24"/>
        </w:rPr>
        <w:t xml:space="preserve">A)Zasoby ludzkie – </w:t>
      </w:r>
      <w:r>
        <w:rPr>
          <w:rFonts w:ascii="Times New Roman" w:hAnsi="Times New Roman" w:cs="Times New Roman"/>
          <w:sz w:val="24"/>
          <w:szCs w:val="24"/>
        </w:rPr>
        <w:t>specjaliści z różnych dziedzin.</w:t>
      </w:r>
    </w:p>
    <w:p w:rsidR="00E31DB3" w:rsidRDefault="009B51F1">
      <w:pPr>
        <w:pStyle w:val="Akapitzlist"/>
        <w:spacing w:line="360" w:lineRule="auto"/>
        <w:ind w:left="680"/>
      </w:pPr>
      <w:r>
        <w:rPr>
          <w:rFonts w:ascii="Times New Roman" w:hAnsi="Times New Roman" w:cs="Times New Roman"/>
          <w:sz w:val="24"/>
          <w:szCs w:val="24"/>
        </w:rPr>
        <w:t>B)Zasoby instytucjonalne – instytucje i organizacje zajmujące się problemem przemocy w rodzinie oraz instytucje i organizacje pełniące funkcję wspierającą:</w:t>
      </w:r>
    </w:p>
    <w:p w:rsidR="00E31DB3" w:rsidRDefault="009B51F1">
      <w:pPr>
        <w:pStyle w:val="Akapitzlist"/>
        <w:spacing w:line="360" w:lineRule="auto"/>
      </w:pPr>
      <w:r>
        <w:rPr>
          <w:rFonts w:ascii="Times New Roman" w:hAnsi="Times New Roman" w:cs="Times New Roman"/>
          <w:sz w:val="24"/>
          <w:szCs w:val="24"/>
        </w:rPr>
        <w:t>- Zespół Interdyscyplinarny</w:t>
      </w:r>
    </w:p>
    <w:p w:rsidR="00E31DB3" w:rsidRDefault="009B51F1">
      <w:pPr>
        <w:pStyle w:val="Akapitzlist"/>
        <w:spacing w:line="360" w:lineRule="auto"/>
        <w:rPr>
          <w:rFonts w:ascii="Times New Roman" w:hAnsi="Times New Roman"/>
          <w:sz w:val="24"/>
          <w:szCs w:val="24"/>
        </w:rPr>
      </w:pPr>
      <w:r>
        <w:rPr>
          <w:rFonts w:ascii="Times New Roman" w:hAnsi="Times New Roman" w:cs="Times New Roman"/>
          <w:sz w:val="24"/>
          <w:szCs w:val="24"/>
        </w:rPr>
        <w:t>- Posterunek Policji,</w:t>
      </w:r>
    </w:p>
    <w:p w:rsidR="00E31DB3" w:rsidRDefault="009B51F1">
      <w:pPr>
        <w:pStyle w:val="Akapitzlist"/>
        <w:spacing w:line="360" w:lineRule="auto"/>
        <w:rPr>
          <w:rFonts w:ascii="Times New Roman" w:hAnsi="Times New Roman"/>
          <w:sz w:val="24"/>
          <w:szCs w:val="24"/>
        </w:rPr>
      </w:pPr>
      <w:r>
        <w:rPr>
          <w:rFonts w:ascii="Times New Roman" w:hAnsi="Times New Roman" w:cs="Times New Roman"/>
          <w:sz w:val="24"/>
          <w:szCs w:val="24"/>
        </w:rPr>
        <w:t>- Ośrodek Pomocy S</w:t>
      </w:r>
      <w:r>
        <w:rPr>
          <w:rFonts w:ascii="Times New Roman" w:hAnsi="Times New Roman" w:cs="Times New Roman"/>
          <w:sz w:val="24"/>
          <w:szCs w:val="24"/>
        </w:rPr>
        <w:t>połecznej,</w:t>
      </w:r>
    </w:p>
    <w:p w:rsidR="00E31DB3" w:rsidRDefault="009B51F1">
      <w:pPr>
        <w:pStyle w:val="Akapitzlist"/>
        <w:spacing w:line="360" w:lineRule="auto"/>
        <w:rPr>
          <w:rFonts w:ascii="Times New Roman" w:hAnsi="Times New Roman"/>
          <w:sz w:val="24"/>
          <w:szCs w:val="24"/>
        </w:rPr>
      </w:pPr>
      <w:r>
        <w:rPr>
          <w:rFonts w:ascii="Times New Roman" w:hAnsi="Times New Roman" w:cs="Times New Roman"/>
          <w:sz w:val="24"/>
          <w:szCs w:val="24"/>
        </w:rPr>
        <w:t>- Gminna Komisja Rozwiązywania Problemów Alkoholowych,</w:t>
      </w:r>
    </w:p>
    <w:p w:rsidR="00E31DB3" w:rsidRDefault="009B51F1">
      <w:pPr>
        <w:pStyle w:val="Akapitzlist"/>
        <w:spacing w:line="360" w:lineRule="auto"/>
        <w:rPr>
          <w:rFonts w:ascii="Times New Roman" w:hAnsi="Times New Roman"/>
          <w:sz w:val="24"/>
          <w:szCs w:val="24"/>
        </w:rPr>
      </w:pPr>
      <w:r>
        <w:rPr>
          <w:rFonts w:ascii="Times New Roman" w:hAnsi="Times New Roman" w:cs="Times New Roman"/>
          <w:sz w:val="24"/>
          <w:szCs w:val="24"/>
        </w:rPr>
        <w:t>- Zakład Opieki Zdrowotnej,</w:t>
      </w:r>
    </w:p>
    <w:p w:rsidR="00E31DB3" w:rsidRDefault="009B51F1">
      <w:pPr>
        <w:pStyle w:val="Akapitzlist"/>
        <w:spacing w:line="360" w:lineRule="auto"/>
        <w:rPr>
          <w:rFonts w:ascii="Times New Roman" w:hAnsi="Times New Roman"/>
          <w:sz w:val="24"/>
          <w:szCs w:val="24"/>
        </w:rPr>
      </w:pPr>
      <w:r>
        <w:rPr>
          <w:rFonts w:ascii="Times New Roman" w:hAnsi="Times New Roman" w:cs="Times New Roman"/>
          <w:sz w:val="24"/>
          <w:szCs w:val="24"/>
        </w:rPr>
        <w:t>- Parafie i inne związki wyznaniowe,</w:t>
      </w:r>
    </w:p>
    <w:p w:rsidR="00E31DB3" w:rsidRDefault="009B51F1">
      <w:pPr>
        <w:pStyle w:val="Akapitzlist"/>
        <w:spacing w:line="360" w:lineRule="auto"/>
        <w:rPr>
          <w:rFonts w:ascii="Times New Roman" w:hAnsi="Times New Roman"/>
          <w:sz w:val="24"/>
          <w:szCs w:val="24"/>
        </w:rPr>
      </w:pPr>
      <w:r>
        <w:rPr>
          <w:rFonts w:ascii="Times New Roman" w:hAnsi="Times New Roman" w:cs="Times New Roman"/>
          <w:sz w:val="24"/>
          <w:szCs w:val="24"/>
        </w:rPr>
        <w:t>- placówki oświatowo – wychowawcze,</w:t>
      </w:r>
    </w:p>
    <w:p w:rsidR="00E31DB3" w:rsidRDefault="009B51F1">
      <w:pPr>
        <w:pStyle w:val="Akapitzlist"/>
        <w:spacing w:line="360" w:lineRule="auto"/>
        <w:rPr>
          <w:rFonts w:ascii="Times New Roman" w:hAnsi="Times New Roman"/>
          <w:sz w:val="24"/>
          <w:szCs w:val="24"/>
        </w:rPr>
      </w:pPr>
      <w:r>
        <w:rPr>
          <w:rFonts w:ascii="Times New Roman" w:hAnsi="Times New Roman" w:cs="Times New Roman"/>
          <w:sz w:val="24"/>
          <w:szCs w:val="24"/>
        </w:rPr>
        <w:t>- stowarzyszenia, fundacje i organizacje pozarządowe,</w:t>
      </w:r>
    </w:p>
    <w:p w:rsidR="00E31DB3" w:rsidRDefault="009B51F1">
      <w:pPr>
        <w:pStyle w:val="Akapitzlist"/>
        <w:spacing w:line="360" w:lineRule="auto"/>
        <w:rPr>
          <w:rFonts w:ascii="Times New Roman" w:hAnsi="Times New Roman"/>
          <w:sz w:val="24"/>
          <w:szCs w:val="24"/>
        </w:rPr>
      </w:pPr>
      <w:r>
        <w:rPr>
          <w:rFonts w:ascii="Times New Roman" w:hAnsi="Times New Roman" w:cs="Times New Roman"/>
          <w:sz w:val="24"/>
          <w:szCs w:val="24"/>
        </w:rPr>
        <w:t>- inne.</w:t>
      </w:r>
    </w:p>
    <w:p w:rsidR="00E31DB3" w:rsidRDefault="00E31DB3">
      <w:pPr>
        <w:pStyle w:val="Akapitzlist"/>
        <w:spacing w:line="360" w:lineRule="auto"/>
        <w:ind w:left="1080"/>
        <w:rPr>
          <w:rFonts w:ascii="Times New Roman" w:hAnsi="Times New Roman" w:cs="Times New Roman"/>
          <w:b/>
          <w:sz w:val="24"/>
          <w:szCs w:val="24"/>
        </w:rPr>
      </w:pPr>
    </w:p>
    <w:p w:rsidR="00E31DB3" w:rsidRDefault="009B51F1">
      <w:pPr>
        <w:pStyle w:val="Akapitzlist"/>
        <w:spacing w:line="360" w:lineRule="auto"/>
        <w:ind w:left="0"/>
      </w:pPr>
      <w:r>
        <w:rPr>
          <w:rFonts w:ascii="Times New Roman" w:hAnsi="Times New Roman" w:cs="Times New Roman"/>
          <w:b/>
          <w:sz w:val="24"/>
          <w:szCs w:val="24"/>
        </w:rPr>
        <w:t>VI.            Czynniki gw</w:t>
      </w:r>
      <w:r>
        <w:rPr>
          <w:rFonts w:ascii="Times New Roman" w:hAnsi="Times New Roman" w:cs="Times New Roman"/>
          <w:b/>
          <w:sz w:val="24"/>
          <w:szCs w:val="24"/>
        </w:rPr>
        <w:t>arantujące właściwą realizację Programu</w:t>
      </w:r>
    </w:p>
    <w:p w:rsidR="00E31DB3" w:rsidRDefault="00E31DB3">
      <w:pPr>
        <w:pStyle w:val="Akapitzlist"/>
        <w:spacing w:line="360" w:lineRule="auto"/>
        <w:ind w:left="1080"/>
        <w:rPr>
          <w:rFonts w:ascii="Times New Roman" w:hAnsi="Times New Roman" w:cs="Times New Roman"/>
          <w:b/>
          <w:sz w:val="24"/>
          <w:szCs w:val="24"/>
        </w:rPr>
      </w:pPr>
    </w:p>
    <w:p w:rsidR="00E31DB3" w:rsidRDefault="009B51F1">
      <w:pPr>
        <w:pStyle w:val="Akapitzlist"/>
        <w:spacing w:line="360" w:lineRule="auto"/>
        <w:rPr>
          <w:rFonts w:ascii="Times New Roman" w:hAnsi="Times New Roman"/>
          <w:sz w:val="24"/>
          <w:szCs w:val="24"/>
        </w:rPr>
      </w:pPr>
      <w:r>
        <w:rPr>
          <w:rFonts w:ascii="Times New Roman" w:hAnsi="Times New Roman" w:cs="Times New Roman"/>
          <w:sz w:val="24"/>
          <w:szCs w:val="24"/>
        </w:rPr>
        <w:t>- poparcie działań i współpraca z samorządem gminnym,</w:t>
      </w:r>
    </w:p>
    <w:p w:rsidR="00E31DB3" w:rsidRDefault="009B51F1">
      <w:pPr>
        <w:pStyle w:val="Akapitzlist"/>
        <w:spacing w:line="360" w:lineRule="auto"/>
        <w:rPr>
          <w:rFonts w:ascii="Times New Roman" w:hAnsi="Times New Roman"/>
          <w:sz w:val="24"/>
          <w:szCs w:val="24"/>
        </w:rPr>
      </w:pPr>
      <w:r>
        <w:rPr>
          <w:rFonts w:ascii="Times New Roman" w:hAnsi="Times New Roman" w:cs="Times New Roman"/>
          <w:sz w:val="24"/>
          <w:szCs w:val="24"/>
        </w:rPr>
        <w:t>- dobra znajomość środowiska przez pracowników socjalnych,</w:t>
      </w:r>
    </w:p>
    <w:p w:rsidR="00E31DB3" w:rsidRDefault="009B51F1">
      <w:pPr>
        <w:pStyle w:val="Akapitzlist"/>
        <w:spacing w:line="360" w:lineRule="auto"/>
        <w:rPr>
          <w:rFonts w:ascii="Times New Roman" w:hAnsi="Times New Roman"/>
          <w:sz w:val="24"/>
          <w:szCs w:val="24"/>
        </w:rPr>
      </w:pPr>
      <w:r>
        <w:rPr>
          <w:rFonts w:ascii="Times New Roman" w:hAnsi="Times New Roman" w:cs="Times New Roman"/>
          <w:sz w:val="24"/>
          <w:szCs w:val="24"/>
        </w:rPr>
        <w:t>- dobra współpraca służb i instytucji na terenie gminy oraz poza nią,</w:t>
      </w:r>
    </w:p>
    <w:p w:rsidR="00E31DB3" w:rsidRDefault="009B51F1">
      <w:pPr>
        <w:pStyle w:val="Akapitzlist"/>
        <w:spacing w:line="360" w:lineRule="auto"/>
        <w:rPr>
          <w:rFonts w:ascii="Times New Roman" w:hAnsi="Times New Roman"/>
          <w:sz w:val="24"/>
          <w:szCs w:val="24"/>
        </w:rPr>
      </w:pPr>
      <w:r>
        <w:rPr>
          <w:rFonts w:ascii="Times New Roman" w:hAnsi="Times New Roman" w:cs="Times New Roman"/>
          <w:sz w:val="24"/>
          <w:szCs w:val="24"/>
        </w:rPr>
        <w:t>- otwartość i chęć współpracy sp</w:t>
      </w:r>
      <w:r>
        <w:rPr>
          <w:rFonts w:ascii="Times New Roman" w:hAnsi="Times New Roman" w:cs="Times New Roman"/>
          <w:sz w:val="24"/>
          <w:szCs w:val="24"/>
        </w:rPr>
        <w:t>ecjalistów,</w:t>
      </w:r>
    </w:p>
    <w:p w:rsidR="00E31DB3" w:rsidRDefault="009B51F1">
      <w:pPr>
        <w:pStyle w:val="Akapitzlist"/>
        <w:spacing w:line="360" w:lineRule="auto"/>
        <w:rPr>
          <w:rFonts w:ascii="Times New Roman" w:hAnsi="Times New Roman"/>
          <w:sz w:val="24"/>
          <w:szCs w:val="24"/>
        </w:rPr>
      </w:pPr>
      <w:r>
        <w:rPr>
          <w:rFonts w:ascii="Times New Roman" w:hAnsi="Times New Roman" w:cs="Times New Roman"/>
          <w:sz w:val="24"/>
          <w:szCs w:val="24"/>
        </w:rPr>
        <w:t>- silne więzi rodzinne,</w:t>
      </w:r>
    </w:p>
    <w:p w:rsidR="00E31DB3" w:rsidRDefault="009B51F1">
      <w:pPr>
        <w:pStyle w:val="Akapitzlist"/>
        <w:spacing w:line="360" w:lineRule="auto"/>
        <w:rPr>
          <w:rFonts w:ascii="Times New Roman" w:hAnsi="Times New Roman"/>
          <w:sz w:val="24"/>
          <w:szCs w:val="24"/>
        </w:rPr>
      </w:pPr>
      <w:r>
        <w:rPr>
          <w:rFonts w:ascii="Times New Roman" w:hAnsi="Times New Roman" w:cs="Times New Roman"/>
          <w:sz w:val="24"/>
          <w:szCs w:val="24"/>
        </w:rPr>
        <w:t>- chęć zmiany i wyjścia z kryzysu.</w:t>
      </w:r>
    </w:p>
    <w:p w:rsidR="00E31DB3" w:rsidRDefault="00E31DB3">
      <w:pPr>
        <w:pStyle w:val="Akapitzlist"/>
        <w:spacing w:line="360" w:lineRule="auto"/>
        <w:ind w:left="1080"/>
        <w:rPr>
          <w:rFonts w:ascii="Times New Roman" w:hAnsi="Times New Roman" w:cs="Times New Roman"/>
          <w:sz w:val="24"/>
          <w:szCs w:val="24"/>
        </w:rPr>
      </w:pPr>
    </w:p>
    <w:p w:rsidR="00E31DB3" w:rsidRDefault="00E31DB3">
      <w:pPr>
        <w:pStyle w:val="Akapitzlist"/>
        <w:spacing w:line="360" w:lineRule="auto"/>
        <w:ind w:left="1080"/>
        <w:rPr>
          <w:rFonts w:ascii="Times New Roman" w:hAnsi="Times New Roman" w:cs="Times New Roman"/>
          <w:b/>
          <w:sz w:val="24"/>
          <w:szCs w:val="24"/>
        </w:rPr>
      </w:pPr>
    </w:p>
    <w:p w:rsidR="00E31DB3" w:rsidRDefault="00E31DB3">
      <w:pPr>
        <w:pStyle w:val="Akapitzlist"/>
        <w:spacing w:line="360" w:lineRule="auto"/>
        <w:ind w:left="1080"/>
        <w:rPr>
          <w:rFonts w:ascii="Times New Roman" w:hAnsi="Times New Roman" w:cs="Times New Roman"/>
          <w:b/>
          <w:sz w:val="24"/>
          <w:szCs w:val="24"/>
        </w:rPr>
      </w:pPr>
    </w:p>
    <w:p w:rsidR="00E31DB3" w:rsidRDefault="00E31DB3">
      <w:pPr>
        <w:pStyle w:val="Akapitzlist"/>
        <w:spacing w:line="360" w:lineRule="auto"/>
        <w:ind w:left="1080"/>
        <w:rPr>
          <w:rFonts w:ascii="Times New Roman" w:hAnsi="Times New Roman" w:cs="Times New Roman"/>
          <w:b/>
          <w:sz w:val="24"/>
          <w:szCs w:val="24"/>
        </w:rPr>
      </w:pPr>
    </w:p>
    <w:p w:rsidR="00E31DB3" w:rsidRDefault="009B51F1">
      <w:pPr>
        <w:pStyle w:val="Akapitzlist"/>
        <w:spacing w:line="360" w:lineRule="auto"/>
        <w:ind w:left="-57"/>
      </w:pPr>
      <w:r>
        <w:rPr>
          <w:rFonts w:ascii="Times New Roman" w:hAnsi="Times New Roman" w:cs="Times New Roman"/>
          <w:b/>
          <w:sz w:val="24"/>
          <w:szCs w:val="24"/>
        </w:rPr>
        <w:lastRenderedPageBreak/>
        <w:t>VII.             Zagrożenia w realizacji zadań</w:t>
      </w:r>
    </w:p>
    <w:p w:rsidR="00E31DB3" w:rsidRDefault="009B51F1">
      <w:pPr>
        <w:ind w:left="567"/>
      </w:pPr>
      <w:r>
        <w:rPr>
          <w:rFonts w:ascii="Times New Roman" w:hAnsi="Times New Roman" w:cs="Times New Roman"/>
          <w:sz w:val="24"/>
          <w:szCs w:val="24"/>
        </w:rPr>
        <w:t>- stereotypy panujące w środowisku na temat przemocy w rodzinie,</w:t>
      </w:r>
    </w:p>
    <w:p w:rsidR="00E31DB3" w:rsidRDefault="009B51F1">
      <w:pPr>
        <w:ind w:left="567"/>
      </w:pPr>
      <w:r>
        <w:rPr>
          <w:rFonts w:ascii="Times New Roman" w:hAnsi="Times New Roman" w:cs="Times New Roman"/>
          <w:sz w:val="24"/>
          <w:szCs w:val="24"/>
        </w:rPr>
        <w:t>- bezradność w sprawach opiekuńczo – wychowawczych,</w:t>
      </w:r>
    </w:p>
    <w:p w:rsidR="00E31DB3" w:rsidRDefault="009B51F1">
      <w:pPr>
        <w:ind w:left="567"/>
      </w:pPr>
      <w:r>
        <w:rPr>
          <w:rFonts w:ascii="Times New Roman" w:hAnsi="Times New Roman" w:cs="Times New Roman"/>
          <w:sz w:val="24"/>
          <w:szCs w:val="24"/>
        </w:rPr>
        <w:t>- brak współpracy</w:t>
      </w:r>
      <w:r>
        <w:rPr>
          <w:rFonts w:ascii="Times New Roman" w:hAnsi="Times New Roman" w:cs="Times New Roman"/>
          <w:sz w:val="24"/>
          <w:szCs w:val="24"/>
        </w:rPr>
        <w:t xml:space="preserve"> rodziny w zakresie przezwyciężania kryzysów,</w:t>
      </w:r>
    </w:p>
    <w:p w:rsidR="00E31DB3" w:rsidRDefault="009B51F1">
      <w:pPr>
        <w:ind w:left="567"/>
      </w:pPr>
      <w:r>
        <w:rPr>
          <w:rFonts w:ascii="Times New Roman" w:hAnsi="Times New Roman" w:cs="Times New Roman"/>
          <w:sz w:val="24"/>
          <w:szCs w:val="24"/>
        </w:rPr>
        <w:t>- problem uzależnienia od alkoholu , narkotyków i innych środków   psychoaktywnych w rodzinach,</w:t>
      </w:r>
    </w:p>
    <w:p w:rsidR="00E31DB3" w:rsidRDefault="009B51F1">
      <w:pPr>
        <w:ind w:left="567"/>
      </w:pPr>
      <w:r>
        <w:rPr>
          <w:rFonts w:ascii="Times New Roman" w:hAnsi="Times New Roman" w:cs="Times New Roman"/>
          <w:sz w:val="24"/>
          <w:szCs w:val="24"/>
        </w:rPr>
        <w:t>- ubóstwo,</w:t>
      </w:r>
    </w:p>
    <w:p w:rsidR="00E31DB3" w:rsidRDefault="009B51F1">
      <w:pPr>
        <w:ind w:left="567"/>
      </w:pPr>
      <w:r>
        <w:rPr>
          <w:rFonts w:ascii="Times New Roman" w:hAnsi="Times New Roman" w:cs="Times New Roman"/>
          <w:sz w:val="24"/>
          <w:szCs w:val="24"/>
        </w:rPr>
        <w:t>- brak infrastruktury socjalnej w gminie,</w:t>
      </w:r>
    </w:p>
    <w:p w:rsidR="00E31DB3" w:rsidRDefault="009B51F1">
      <w:pPr>
        <w:ind w:left="567"/>
      </w:pPr>
      <w:r>
        <w:rPr>
          <w:rFonts w:ascii="Times New Roman" w:hAnsi="Times New Roman" w:cs="Times New Roman"/>
          <w:sz w:val="24"/>
          <w:szCs w:val="24"/>
        </w:rPr>
        <w:t>- brak lub zbyt mała współpraca interdyscyplinarna,</w:t>
      </w:r>
    </w:p>
    <w:p w:rsidR="00E31DB3" w:rsidRDefault="009B51F1">
      <w:pPr>
        <w:ind w:left="567"/>
      </w:pPr>
      <w:r>
        <w:rPr>
          <w:rFonts w:ascii="Times New Roman" w:hAnsi="Times New Roman" w:cs="Times New Roman"/>
          <w:sz w:val="24"/>
          <w:szCs w:val="24"/>
        </w:rPr>
        <w:t>- brak mo</w:t>
      </w:r>
      <w:r>
        <w:rPr>
          <w:rFonts w:ascii="Times New Roman" w:hAnsi="Times New Roman" w:cs="Times New Roman"/>
          <w:sz w:val="24"/>
          <w:szCs w:val="24"/>
        </w:rPr>
        <w:t>tywacji ekonomicznej dla członków zespołu interdyscyplinarnego</w:t>
      </w:r>
    </w:p>
    <w:p w:rsidR="00E31DB3" w:rsidRDefault="009B51F1">
      <w:pPr>
        <w:ind w:left="567"/>
      </w:pPr>
      <w:r>
        <w:rPr>
          <w:rFonts w:ascii="Times New Roman" w:hAnsi="Times New Roman" w:cs="Times New Roman"/>
          <w:sz w:val="24"/>
          <w:szCs w:val="24"/>
        </w:rPr>
        <w:t>- brak wsparcia specjalistów dla prac członków Zespołu Interdyscyplinarnego i Grup Roboczych w związku z procedurą Niebieskiej Karty.</w:t>
      </w:r>
    </w:p>
    <w:p w:rsidR="00E31DB3" w:rsidRDefault="00E31DB3">
      <w:pPr>
        <w:spacing w:line="360" w:lineRule="auto"/>
        <w:rPr>
          <w:rFonts w:cs="Times New Roman"/>
          <w:b/>
        </w:rPr>
      </w:pPr>
    </w:p>
    <w:p w:rsidR="00E31DB3" w:rsidRDefault="00E31DB3">
      <w:pPr>
        <w:pStyle w:val="Akapitzlist"/>
        <w:spacing w:line="360" w:lineRule="auto"/>
        <w:ind w:left="1080"/>
        <w:jc w:val="both"/>
        <w:rPr>
          <w:rFonts w:ascii="Times New Roman" w:hAnsi="Times New Roman" w:cs="Times New Roman"/>
          <w:b/>
          <w:sz w:val="24"/>
          <w:szCs w:val="24"/>
        </w:rPr>
      </w:pPr>
    </w:p>
    <w:p w:rsidR="00E31DB3" w:rsidRDefault="00E31DB3">
      <w:pPr>
        <w:pStyle w:val="Akapitzlist"/>
        <w:spacing w:line="360" w:lineRule="auto"/>
        <w:ind w:left="1080"/>
        <w:jc w:val="both"/>
        <w:rPr>
          <w:rFonts w:ascii="Times New Roman" w:hAnsi="Times New Roman" w:cs="Times New Roman"/>
          <w:b/>
          <w:sz w:val="24"/>
          <w:szCs w:val="24"/>
        </w:rPr>
      </w:pPr>
    </w:p>
    <w:p w:rsidR="00E31DB3" w:rsidRDefault="009B51F1">
      <w:pPr>
        <w:pStyle w:val="Akapitzlist"/>
        <w:spacing w:line="360" w:lineRule="auto"/>
        <w:ind w:left="0"/>
        <w:jc w:val="both"/>
      </w:pPr>
      <w:r>
        <w:rPr>
          <w:rFonts w:ascii="Times New Roman" w:hAnsi="Times New Roman" w:cs="Times New Roman"/>
          <w:b/>
          <w:sz w:val="24"/>
          <w:szCs w:val="24"/>
        </w:rPr>
        <w:t>VIII.          Cel główny i cele szczegółowe Programu</w:t>
      </w:r>
    </w:p>
    <w:p w:rsidR="00E31DB3" w:rsidRDefault="009B51F1">
      <w:pPr>
        <w:spacing w:line="360" w:lineRule="auto"/>
        <w:ind w:left="567"/>
        <w:jc w:val="both"/>
      </w:pPr>
      <w:r>
        <w:rPr>
          <w:rFonts w:ascii="Times New Roman" w:hAnsi="Times New Roman" w:cs="Times New Roman"/>
          <w:b/>
          <w:sz w:val="24"/>
          <w:szCs w:val="24"/>
        </w:rPr>
        <w:t>Ce</w:t>
      </w:r>
      <w:r>
        <w:rPr>
          <w:rFonts w:ascii="Times New Roman" w:hAnsi="Times New Roman" w:cs="Times New Roman"/>
          <w:b/>
          <w:sz w:val="24"/>
          <w:szCs w:val="24"/>
        </w:rPr>
        <w:t>l główny</w:t>
      </w:r>
    </w:p>
    <w:p w:rsidR="00E31DB3" w:rsidRDefault="009B51F1">
      <w:pPr>
        <w:spacing w:line="360" w:lineRule="auto"/>
        <w:ind w:left="567"/>
        <w:jc w:val="both"/>
      </w:pPr>
      <w:r>
        <w:rPr>
          <w:rFonts w:ascii="Times New Roman" w:hAnsi="Times New Roman" w:cs="Times New Roman"/>
          <w:sz w:val="24"/>
          <w:szCs w:val="24"/>
        </w:rPr>
        <w:t>Przeciwdziałanie przemocy w rodzinie poprzez spójne działanie wszystkich służb oraz zminimalizowanie prawdopodobieństwa wystąpienia aktów przemocy poprzez podniesienie świadomości  i wrażliwości społecznej.</w:t>
      </w:r>
    </w:p>
    <w:p w:rsidR="00E31DB3" w:rsidRDefault="009B51F1">
      <w:pPr>
        <w:spacing w:line="360" w:lineRule="auto"/>
        <w:ind w:left="567"/>
        <w:jc w:val="both"/>
      </w:pPr>
      <w:r>
        <w:rPr>
          <w:rFonts w:ascii="Times New Roman" w:hAnsi="Times New Roman" w:cs="Times New Roman"/>
          <w:b/>
          <w:bCs/>
          <w:sz w:val="24"/>
          <w:szCs w:val="24"/>
        </w:rPr>
        <w:t>Cele szczegółowe</w:t>
      </w:r>
    </w:p>
    <w:p w:rsidR="00E31DB3" w:rsidRDefault="009B51F1">
      <w:pPr>
        <w:pStyle w:val="Akapitzlist"/>
        <w:spacing w:line="360" w:lineRule="auto"/>
        <w:ind w:left="567"/>
        <w:jc w:val="both"/>
      </w:pPr>
      <w:r>
        <w:rPr>
          <w:rFonts w:ascii="Times New Roman" w:hAnsi="Times New Roman" w:cs="Times New Roman"/>
          <w:sz w:val="24"/>
          <w:szCs w:val="24"/>
        </w:rPr>
        <w:t xml:space="preserve">1. Zwiększenie skuteczności działań interwencyjnych wobec osób stosujących przemoc w rodzinie. </w:t>
      </w:r>
    </w:p>
    <w:p w:rsidR="00E31DB3" w:rsidRDefault="009B51F1">
      <w:pPr>
        <w:pStyle w:val="Akapitzlist"/>
        <w:spacing w:line="360" w:lineRule="auto"/>
        <w:ind w:left="567"/>
        <w:jc w:val="both"/>
      </w:pPr>
      <w:r>
        <w:rPr>
          <w:rFonts w:ascii="Times New Roman" w:hAnsi="Times New Roman" w:cs="Times New Roman"/>
          <w:sz w:val="24"/>
          <w:szCs w:val="24"/>
        </w:rPr>
        <w:t>2. Zmniejszenie skali zjawiska przemocy w rodzinie na terenie Gminy Świerklaniec.</w:t>
      </w:r>
    </w:p>
    <w:p w:rsidR="00E31DB3" w:rsidRDefault="009B51F1">
      <w:pPr>
        <w:pStyle w:val="Akapitzlist"/>
        <w:spacing w:line="360" w:lineRule="auto"/>
        <w:ind w:left="567"/>
        <w:jc w:val="both"/>
      </w:pPr>
      <w:r>
        <w:rPr>
          <w:rFonts w:ascii="Times New Roman" w:hAnsi="Times New Roman" w:cs="Times New Roman"/>
          <w:sz w:val="24"/>
          <w:szCs w:val="24"/>
        </w:rPr>
        <w:t>3. Zwiększenie pomocy i ochrony ofiar przemocy w rodzinie.</w:t>
      </w:r>
    </w:p>
    <w:p w:rsidR="00E31DB3" w:rsidRDefault="00E31DB3">
      <w:pPr>
        <w:pStyle w:val="Akapitzlist"/>
        <w:spacing w:line="360" w:lineRule="auto"/>
        <w:jc w:val="both"/>
        <w:rPr>
          <w:rFonts w:ascii="Times New Roman" w:hAnsi="Times New Roman" w:cs="Times New Roman"/>
          <w:i/>
          <w:sz w:val="24"/>
          <w:szCs w:val="24"/>
        </w:rPr>
      </w:pPr>
    </w:p>
    <w:p w:rsidR="00E31DB3" w:rsidRDefault="00E31DB3">
      <w:pPr>
        <w:pStyle w:val="Akapitzlist"/>
        <w:spacing w:line="360" w:lineRule="auto"/>
        <w:ind w:left="1080"/>
        <w:rPr>
          <w:rFonts w:ascii="Times New Roman" w:hAnsi="Times New Roman" w:cs="Times New Roman"/>
          <w:b/>
          <w:sz w:val="24"/>
          <w:szCs w:val="24"/>
        </w:rPr>
      </w:pPr>
    </w:p>
    <w:p w:rsidR="00E31DB3" w:rsidRDefault="00E31DB3">
      <w:pPr>
        <w:pStyle w:val="Akapitzlist"/>
        <w:spacing w:line="360" w:lineRule="auto"/>
        <w:ind w:left="1080"/>
        <w:rPr>
          <w:rFonts w:ascii="Times New Roman" w:hAnsi="Times New Roman" w:cs="Times New Roman"/>
          <w:b/>
          <w:sz w:val="24"/>
          <w:szCs w:val="24"/>
        </w:rPr>
      </w:pPr>
    </w:p>
    <w:p w:rsidR="00E31DB3" w:rsidRDefault="00E31DB3">
      <w:pPr>
        <w:pStyle w:val="Akapitzlist"/>
        <w:spacing w:line="360" w:lineRule="auto"/>
        <w:ind w:left="1080"/>
        <w:rPr>
          <w:rFonts w:ascii="Times New Roman" w:hAnsi="Times New Roman" w:cs="Times New Roman"/>
          <w:b/>
          <w:sz w:val="24"/>
          <w:szCs w:val="24"/>
        </w:rPr>
      </w:pPr>
    </w:p>
    <w:p w:rsidR="00E31DB3" w:rsidRDefault="009B51F1">
      <w:pPr>
        <w:pStyle w:val="Akapitzlist"/>
        <w:spacing w:line="360" w:lineRule="auto"/>
        <w:ind w:left="0"/>
      </w:pPr>
      <w:r>
        <w:rPr>
          <w:rFonts w:ascii="Times New Roman" w:hAnsi="Times New Roman" w:cs="Times New Roman"/>
          <w:b/>
          <w:sz w:val="24"/>
          <w:szCs w:val="24"/>
        </w:rPr>
        <w:lastRenderedPageBreak/>
        <w:t xml:space="preserve">IX.            </w:t>
      </w:r>
      <w:r>
        <w:rPr>
          <w:rFonts w:ascii="Times New Roman" w:hAnsi="Times New Roman" w:cs="Times New Roman"/>
          <w:b/>
          <w:sz w:val="24"/>
          <w:szCs w:val="24"/>
        </w:rPr>
        <w:t xml:space="preserve">  Realizacja celów Programu</w:t>
      </w:r>
    </w:p>
    <w:p w:rsidR="00E31DB3" w:rsidRDefault="00E31DB3">
      <w:pPr>
        <w:pStyle w:val="Akapitzlist"/>
        <w:spacing w:line="360" w:lineRule="auto"/>
        <w:ind w:left="1080"/>
        <w:rPr>
          <w:rFonts w:ascii="Times New Roman" w:hAnsi="Times New Roman" w:cs="Times New Roman"/>
          <w:b/>
          <w:sz w:val="24"/>
          <w:szCs w:val="24"/>
        </w:rPr>
      </w:pPr>
    </w:p>
    <w:p w:rsidR="00E31DB3" w:rsidRDefault="009B51F1">
      <w:pPr>
        <w:pStyle w:val="Akapitzlist"/>
        <w:tabs>
          <w:tab w:val="left" w:pos="555"/>
        </w:tabs>
        <w:spacing w:line="360" w:lineRule="auto"/>
        <w:ind w:left="567"/>
        <w:jc w:val="both"/>
      </w:pPr>
      <w:r>
        <w:rPr>
          <w:rFonts w:ascii="Times New Roman" w:hAnsi="Times New Roman" w:cs="Times New Roman"/>
          <w:b/>
          <w:smallCaps/>
          <w:sz w:val="24"/>
          <w:szCs w:val="24"/>
        </w:rPr>
        <w:t xml:space="preserve">Cel 1. </w:t>
      </w:r>
      <w:r>
        <w:rPr>
          <w:rFonts w:ascii="Times New Roman" w:hAnsi="Times New Roman" w:cs="Times New Roman"/>
          <w:b/>
          <w:sz w:val="24"/>
          <w:szCs w:val="24"/>
        </w:rPr>
        <w:t>Zmniejszenie skali zjawiska przemocy w rodzinie na terenie Gminy</w:t>
      </w:r>
      <w:r>
        <w:rPr>
          <w:rFonts w:ascii="Times New Roman" w:hAnsi="Times New Roman"/>
          <w:b/>
          <w:sz w:val="24"/>
          <w:szCs w:val="24"/>
        </w:rPr>
        <w:t xml:space="preserve"> Świerklaniec</w:t>
      </w:r>
      <w:r>
        <w:rPr>
          <w:rFonts w:ascii="Times New Roman" w:hAnsi="Times New Roman"/>
          <w:b/>
          <w:sz w:val="24"/>
          <w:szCs w:val="24"/>
        </w:rPr>
        <w:br/>
      </w:r>
    </w:p>
    <w:p w:rsidR="00E31DB3" w:rsidRDefault="009B51F1">
      <w:pPr>
        <w:pStyle w:val="Akapitzlist"/>
        <w:spacing w:line="360" w:lineRule="auto"/>
        <w:ind w:left="567"/>
        <w:jc w:val="both"/>
      </w:pPr>
      <w:r>
        <w:rPr>
          <w:rFonts w:ascii="Times New Roman" w:hAnsi="Times New Roman" w:cs="Times New Roman"/>
          <w:b/>
          <w:sz w:val="24"/>
          <w:szCs w:val="24"/>
        </w:rPr>
        <w:t>Działania:</w:t>
      </w:r>
    </w:p>
    <w:p w:rsidR="00E31DB3" w:rsidRDefault="009B51F1">
      <w:pPr>
        <w:pStyle w:val="Akapitzlist"/>
        <w:spacing w:after="0" w:line="360" w:lineRule="auto"/>
        <w:ind w:left="567"/>
        <w:jc w:val="both"/>
      </w:pPr>
      <w:r>
        <w:rPr>
          <w:rFonts w:ascii="Times New Roman" w:hAnsi="Times New Roman"/>
          <w:b/>
          <w:bCs/>
          <w:sz w:val="24"/>
          <w:szCs w:val="24"/>
        </w:rPr>
        <w:t>1.  Współpraca w ramach zespołu interdyscyplinarnego i grup roboczych:</w:t>
      </w:r>
    </w:p>
    <w:p w:rsidR="00E31DB3" w:rsidRDefault="009B51F1">
      <w:pPr>
        <w:pStyle w:val="Akapitzlist"/>
        <w:numPr>
          <w:ilvl w:val="0"/>
          <w:numId w:val="4"/>
        </w:numPr>
        <w:spacing w:after="0" w:line="360" w:lineRule="auto"/>
        <w:jc w:val="both"/>
      </w:pPr>
      <w:r>
        <w:rPr>
          <w:rFonts w:ascii="Times New Roman" w:hAnsi="Times New Roman" w:cs="Times New Roman"/>
          <w:sz w:val="24"/>
          <w:szCs w:val="24"/>
        </w:rPr>
        <w:t>pracownicy socjalni,</w:t>
      </w:r>
    </w:p>
    <w:p w:rsidR="00E31DB3" w:rsidRDefault="009B51F1">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przedstawiciele oświaty,</w:t>
      </w:r>
    </w:p>
    <w:p w:rsidR="00E31DB3" w:rsidRDefault="009B51F1">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przedstawiciele policji,</w:t>
      </w:r>
    </w:p>
    <w:p w:rsidR="00E31DB3" w:rsidRDefault="009B51F1">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kuratorzy sądowi,</w:t>
      </w:r>
    </w:p>
    <w:p w:rsidR="00E31DB3" w:rsidRDefault="009B51F1">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przedstawiciele Gminnej Komisji Rozwiązywania Problemów Alkoholowych,</w:t>
      </w:r>
    </w:p>
    <w:p w:rsidR="00E31DB3" w:rsidRDefault="009B51F1">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przedstawiciele ochrony zdrowia,</w:t>
      </w:r>
    </w:p>
    <w:p w:rsidR="00E31DB3" w:rsidRDefault="009B51F1">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przedstawiciele parafii i innych związków wyznaniowych,</w:t>
      </w:r>
    </w:p>
    <w:p w:rsidR="00E31DB3" w:rsidRDefault="009B51F1">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przedstawiciele stowarzyszeń, fundacji i organizacji p</w:t>
      </w:r>
      <w:r>
        <w:rPr>
          <w:rFonts w:ascii="Times New Roman" w:hAnsi="Times New Roman" w:cs="Times New Roman"/>
          <w:sz w:val="24"/>
          <w:szCs w:val="24"/>
        </w:rPr>
        <w:t>ozarządowych,</w:t>
      </w:r>
    </w:p>
    <w:p w:rsidR="00E31DB3" w:rsidRDefault="009B51F1">
      <w:pPr>
        <w:pStyle w:val="Akapitzlist"/>
        <w:numPr>
          <w:ilvl w:val="0"/>
          <w:numId w:val="4"/>
        </w:numPr>
        <w:spacing w:after="0" w:line="360" w:lineRule="auto"/>
        <w:jc w:val="both"/>
        <w:rPr>
          <w:sz w:val="24"/>
          <w:szCs w:val="24"/>
        </w:rPr>
      </w:pPr>
      <w:r>
        <w:rPr>
          <w:rFonts w:ascii="Times New Roman" w:hAnsi="Times New Roman" w:cs="Times New Roman"/>
          <w:sz w:val="24"/>
          <w:szCs w:val="24"/>
        </w:rPr>
        <w:t>inni.</w:t>
      </w:r>
    </w:p>
    <w:p w:rsidR="00E31DB3" w:rsidRDefault="00E31DB3">
      <w:pPr>
        <w:pStyle w:val="Akapitzlist"/>
        <w:spacing w:line="360" w:lineRule="auto"/>
        <w:jc w:val="both"/>
        <w:rPr>
          <w:rFonts w:ascii="Times New Roman" w:hAnsi="Times New Roman"/>
          <w:sz w:val="24"/>
          <w:szCs w:val="24"/>
          <w:u w:val="single"/>
        </w:rPr>
      </w:pPr>
    </w:p>
    <w:p w:rsidR="00E31DB3" w:rsidRDefault="009B51F1">
      <w:pPr>
        <w:pStyle w:val="Akapitzlist"/>
        <w:spacing w:line="360" w:lineRule="auto"/>
        <w:ind w:left="567"/>
        <w:jc w:val="both"/>
      </w:pPr>
      <w:r>
        <w:rPr>
          <w:rFonts w:ascii="Times New Roman" w:hAnsi="Times New Roman"/>
          <w:sz w:val="24"/>
          <w:szCs w:val="24"/>
          <w:u w:val="single"/>
        </w:rPr>
        <w:t>- do obowiązków których należą:</w:t>
      </w:r>
    </w:p>
    <w:p w:rsidR="00E31DB3" w:rsidRDefault="009B51F1">
      <w:pPr>
        <w:pStyle w:val="Akapitzlist"/>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diagnozowanie problemu przemocy w rodzinie,</w:t>
      </w:r>
    </w:p>
    <w:p w:rsidR="00E31DB3" w:rsidRDefault="009B51F1">
      <w:pPr>
        <w:pStyle w:val="Akapitzlist"/>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opracowanie i realizacja planu pomocy w indywidualnych przypadkach,</w:t>
      </w:r>
    </w:p>
    <w:p w:rsidR="00E31DB3" w:rsidRDefault="009B51F1">
      <w:pPr>
        <w:pStyle w:val="Akapitzlist"/>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rozpowszechnianie informacji o instytucjach oraz możliwościach udzielania pomocy </w:t>
      </w:r>
      <w:r>
        <w:rPr>
          <w:rFonts w:ascii="Times New Roman" w:hAnsi="Times New Roman" w:cs="Times New Roman"/>
          <w:sz w:val="24"/>
          <w:szCs w:val="24"/>
        </w:rPr>
        <w:t>w środowisku lokalnym,</w:t>
      </w:r>
    </w:p>
    <w:p w:rsidR="00E31DB3" w:rsidRDefault="009B51F1">
      <w:pPr>
        <w:pStyle w:val="Akapitzlist"/>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monitorowanie sytuacji rodzin dotkniętych przemocą,</w:t>
      </w:r>
    </w:p>
    <w:p w:rsidR="00E31DB3" w:rsidRDefault="009B51F1">
      <w:pPr>
        <w:pStyle w:val="Akapitzlist"/>
        <w:numPr>
          <w:ilvl w:val="0"/>
          <w:numId w:val="4"/>
        </w:numPr>
        <w:spacing w:after="0" w:line="360" w:lineRule="auto"/>
        <w:rPr>
          <w:rFonts w:ascii="Times New Roman" w:hAnsi="Times New Roman"/>
          <w:sz w:val="24"/>
          <w:szCs w:val="24"/>
        </w:rPr>
      </w:pPr>
      <w:r>
        <w:rPr>
          <w:rFonts w:ascii="Times New Roman" w:hAnsi="Times New Roman" w:cs="Times New Roman"/>
          <w:sz w:val="24"/>
          <w:szCs w:val="24"/>
        </w:rPr>
        <w:t>dokumentowanie działań podejmowanych wobec rodzin, w których dochodzi do przemocy oraz efektów tych działań,</w:t>
      </w:r>
    </w:p>
    <w:p w:rsidR="00E31DB3" w:rsidRDefault="009B51F1">
      <w:pPr>
        <w:pStyle w:val="Akapitzlist"/>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podejmowanie działań prewencyjnych w środowiskach zagrożonych przemocą,</w:t>
      </w:r>
    </w:p>
    <w:p w:rsidR="00E31DB3" w:rsidRDefault="009B51F1">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inicjowanie interwencji w środowiskach dotkniętych przemocą,</w:t>
      </w:r>
    </w:p>
    <w:p w:rsidR="00E31DB3" w:rsidRDefault="009B51F1">
      <w:pPr>
        <w:pStyle w:val="Akapitzlist"/>
        <w:numPr>
          <w:ilvl w:val="0"/>
          <w:numId w:val="4"/>
        </w:numPr>
        <w:spacing w:after="0" w:line="360" w:lineRule="auto"/>
        <w:jc w:val="both"/>
        <w:rPr>
          <w:rFonts w:ascii="Times New Roman" w:hAnsi="Times New Roman"/>
          <w:sz w:val="24"/>
          <w:szCs w:val="24"/>
        </w:rPr>
      </w:pPr>
      <w:r>
        <w:rPr>
          <w:rFonts w:ascii="Times New Roman" w:hAnsi="Times New Roman" w:cs="Times New Roman"/>
          <w:sz w:val="24"/>
          <w:szCs w:val="24"/>
        </w:rPr>
        <w:t>udział w działaniach edukacyjno-informacyjnych,</w:t>
      </w:r>
    </w:p>
    <w:p w:rsidR="00E31DB3" w:rsidRDefault="009B51F1">
      <w:pPr>
        <w:pStyle w:val="Akapitzlist"/>
        <w:numPr>
          <w:ilvl w:val="0"/>
          <w:numId w:val="4"/>
        </w:numPr>
        <w:spacing w:after="0" w:line="360" w:lineRule="auto"/>
        <w:jc w:val="both"/>
        <w:rPr>
          <w:rFonts w:ascii="Times New Roman" w:hAnsi="Times New Roman"/>
          <w:sz w:val="24"/>
          <w:szCs w:val="24"/>
        </w:rPr>
      </w:pPr>
      <w:r>
        <w:rPr>
          <w:rFonts w:ascii="Times New Roman" w:hAnsi="Times New Roman" w:cs="Times New Roman"/>
          <w:sz w:val="24"/>
          <w:szCs w:val="24"/>
        </w:rPr>
        <w:t>prowadzenie poradnictwa min. w zakresie kompetencji opiekuńczo-wychowawczych,</w:t>
      </w:r>
    </w:p>
    <w:p w:rsidR="00E31DB3" w:rsidRDefault="009B51F1">
      <w:pPr>
        <w:pStyle w:val="Akapitzlist"/>
        <w:numPr>
          <w:ilvl w:val="0"/>
          <w:numId w:val="4"/>
        </w:numPr>
        <w:spacing w:after="0" w:line="360" w:lineRule="auto"/>
        <w:jc w:val="both"/>
        <w:rPr>
          <w:rFonts w:ascii="Times New Roman" w:hAnsi="Times New Roman"/>
          <w:sz w:val="24"/>
          <w:szCs w:val="24"/>
        </w:rPr>
      </w:pPr>
      <w:r>
        <w:rPr>
          <w:rFonts w:ascii="Times New Roman" w:hAnsi="Times New Roman" w:cs="Times New Roman"/>
          <w:sz w:val="24"/>
          <w:szCs w:val="24"/>
        </w:rPr>
        <w:t>praca socjalna</w:t>
      </w:r>
    </w:p>
    <w:p w:rsidR="00E31DB3" w:rsidRDefault="009B51F1">
      <w:pPr>
        <w:pStyle w:val="Akapitzlist"/>
        <w:numPr>
          <w:ilvl w:val="0"/>
          <w:numId w:val="4"/>
        </w:numPr>
        <w:spacing w:after="0" w:line="360" w:lineRule="auto"/>
        <w:jc w:val="both"/>
        <w:rPr>
          <w:sz w:val="24"/>
          <w:szCs w:val="24"/>
        </w:rPr>
      </w:pPr>
      <w:r>
        <w:rPr>
          <w:rFonts w:ascii="Times New Roman" w:hAnsi="Times New Roman" w:cs="Times New Roman"/>
          <w:sz w:val="24"/>
          <w:szCs w:val="24"/>
        </w:rPr>
        <w:t>inne.</w:t>
      </w:r>
    </w:p>
    <w:p w:rsidR="00E31DB3" w:rsidRDefault="00E31DB3">
      <w:pPr>
        <w:pStyle w:val="Akapitzlist"/>
        <w:spacing w:after="0" w:line="360" w:lineRule="auto"/>
        <w:jc w:val="both"/>
        <w:rPr>
          <w:rFonts w:ascii="Times New Roman" w:hAnsi="Times New Roman"/>
          <w:sz w:val="24"/>
          <w:szCs w:val="24"/>
        </w:rPr>
      </w:pPr>
    </w:p>
    <w:p w:rsidR="00E31DB3" w:rsidRDefault="009B51F1">
      <w:pPr>
        <w:pStyle w:val="Akapitzlist"/>
        <w:spacing w:after="0" w:line="360" w:lineRule="auto"/>
        <w:ind w:left="567"/>
        <w:jc w:val="both"/>
      </w:pPr>
      <w:r>
        <w:rPr>
          <w:rFonts w:ascii="Times New Roman" w:hAnsi="Times New Roman"/>
          <w:b/>
          <w:bCs/>
          <w:sz w:val="24"/>
          <w:szCs w:val="24"/>
        </w:rPr>
        <w:t>2.  Edukacja dzieci, młodzieży i dorosłych w za</w:t>
      </w:r>
      <w:r>
        <w:rPr>
          <w:rFonts w:ascii="Times New Roman" w:hAnsi="Times New Roman"/>
          <w:b/>
          <w:bCs/>
          <w:sz w:val="24"/>
          <w:szCs w:val="24"/>
        </w:rPr>
        <w:t>kresie przemocy:</w:t>
      </w:r>
    </w:p>
    <w:p w:rsidR="00E31DB3" w:rsidRDefault="00E31DB3">
      <w:pPr>
        <w:pStyle w:val="Akapitzlist"/>
        <w:spacing w:after="0" w:line="360" w:lineRule="auto"/>
        <w:ind w:left="567"/>
        <w:jc w:val="both"/>
        <w:rPr>
          <w:rFonts w:ascii="Times New Roman" w:hAnsi="Times New Roman"/>
          <w:b/>
          <w:bCs/>
          <w:sz w:val="24"/>
          <w:szCs w:val="24"/>
        </w:rPr>
      </w:pPr>
    </w:p>
    <w:p w:rsidR="00E31DB3" w:rsidRDefault="009B51F1">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propagowanie skutecznych sposobów powstrzymywania przemocy,</w:t>
      </w:r>
    </w:p>
    <w:p w:rsidR="00E31DB3" w:rsidRDefault="009B51F1">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obalanie mitów na temat przemocy,</w:t>
      </w:r>
    </w:p>
    <w:p w:rsidR="00E31DB3" w:rsidRDefault="009B51F1">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szkolenia na temat przemocy,</w:t>
      </w:r>
    </w:p>
    <w:p w:rsidR="00E31DB3" w:rsidRDefault="009B51F1">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prowadzenie kampanii zwłaszcza wśród dzieci i młodzieży w zakresie ograniczenia oglądania przemocy w telewizji, </w:t>
      </w:r>
      <w:r>
        <w:rPr>
          <w:rFonts w:ascii="Times New Roman" w:hAnsi="Times New Roman" w:cs="Times New Roman"/>
          <w:sz w:val="24"/>
          <w:szCs w:val="24"/>
        </w:rPr>
        <w:t>grach komputerowych itp.,</w:t>
      </w:r>
    </w:p>
    <w:p w:rsidR="00E31DB3" w:rsidRDefault="009B51F1">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wspieranie różnych form spędzania wolnego czasu promujących zachowania nieagresywne,</w:t>
      </w:r>
    </w:p>
    <w:p w:rsidR="00E31DB3" w:rsidRDefault="009B51F1">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organizowanie spotkań edukacyjnych dla mieszkańców bądź dla określonych grup społeczności lokalnej np. w salkach katechetycznych czy Gminnym Ośro</w:t>
      </w:r>
      <w:r>
        <w:rPr>
          <w:rFonts w:ascii="Times New Roman" w:hAnsi="Times New Roman" w:cs="Times New Roman"/>
          <w:sz w:val="24"/>
          <w:szCs w:val="24"/>
        </w:rPr>
        <w:t>dku Kultury,</w:t>
      </w:r>
    </w:p>
    <w:p w:rsidR="00E31DB3" w:rsidRDefault="009B51F1">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dystrybucja ulotek, broszur, informatorów itp., zawierających wiadomości na temat przemocy i jej skutków,</w:t>
      </w:r>
    </w:p>
    <w:p w:rsidR="00E31DB3" w:rsidRDefault="009B51F1">
      <w:pPr>
        <w:pStyle w:val="Akapitzlist"/>
        <w:numPr>
          <w:ilvl w:val="0"/>
          <w:numId w:val="3"/>
        </w:numPr>
        <w:spacing w:after="0" w:line="360" w:lineRule="auto"/>
        <w:jc w:val="both"/>
      </w:pPr>
      <w:r>
        <w:rPr>
          <w:rFonts w:ascii="Times New Roman" w:hAnsi="Times New Roman" w:cs="Times New Roman"/>
          <w:sz w:val="24"/>
          <w:szCs w:val="24"/>
        </w:rPr>
        <w:t xml:space="preserve">organizowanie konkursów, np. plastycznych, wśród dzieci i młodzieży w zakresie zapobiegania przemocy, m. in.: w szkołach jak i innych </w:t>
      </w:r>
      <w:r>
        <w:rPr>
          <w:rFonts w:ascii="Times New Roman" w:hAnsi="Times New Roman" w:cs="Times New Roman"/>
          <w:sz w:val="24"/>
          <w:szCs w:val="24"/>
        </w:rPr>
        <w:t>placówkach.</w:t>
      </w:r>
    </w:p>
    <w:p w:rsidR="00E31DB3" w:rsidRDefault="00E31DB3">
      <w:pPr>
        <w:spacing w:line="360" w:lineRule="auto"/>
        <w:jc w:val="both"/>
        <w:rPr>
          <w:rFonts w:ascii="Times New Roman" w:hAnsi="Times New Roman" w:cs="Times New Roman"/>
          <w:b/>
          <w:smallCaps/>
          <w:sz w:val="24"/>
          <w:szCs w:val="24"/>
        </w:rPr>
      </w:pPr>
    </w:p>
    <w:p w:rsidR="00E31DB3" w:rsidRDefault="009B51F1">
      <w:pPr>
        <w:spacing w:line="360" w:lineRule="auto"/>
        <w:ind w:left="567"/>
        <w:jc w:val="both"/>
      </w:pPr>
      <w:r>
        <w:rPr>
          <w:rFonts w:ascii="Times New Roman" w:hAnsi="Times New Roman" w:cs="Times New Roman"/>
          <w:b/>
          <w:smallCaps/>
          <w:sz w:val="24"/>
          <w:szCs w:val="24"/>
        </w:rPr>
        <w:t xml:space="preserve">Cel 2. </w:t>
      </w:r>
      <w:r>
        <w:rPr>
          <w:rFonts w:ascii="Times New Roman" w:hAnsi="Times New Roman" w:cs="Times New Roman"/>
          <w:b/>
          <w:sz w:val="24"/>
          <w:szCs w:val="24"/>
        </w:rPr>
        <w:t>Zwiększenie skuteczności działań interwencyjnych wobec osób stosujących przemoc w rodzinie</w:t>
      </w:r>
    </w:p>
    <w:p w:rsidR="00E31DB3" w:rsidRDefault="009B51F1">
      <w:pPr>
        <w:spacing w:line="360" w:lineRule="auto"/>
        <w:ind w:left="567"/>
        <w:jc w:val="both"/>
      </w:pPr>
      <w:r>
        <w:rPr>
          <w:rFonts w:ascii="Times New Roman" w:hAnsi="Times New Roman" w:cs="Times New Roman"/>
          <w:b/>
          <w:sz w:val="24"/>
          <w:szCs w:val="24"/>
        </w:rPr>
        <w:t>Działania:</w:t>
      </w:r>
    </w:p>
    <w:p w:rsidR="00E31DB3" w:rsidRDefault="009B51F1">
      <w:pPr>
        <w:pStyle w:val="Akapitzlist"/>
        <w:spacing w:after="0" w:line="360" w:lineRule="auto"/>
        <w:ind w:left="927"/>
      </w:pPr>
      <w:r>
        <w:rPr>
          <w:rFonts w:ascii="Times New Roman" w:hAnsi="Times New Roman" w:cs="Times New Roman"/>
          <w:sz w:val="24"/>
          <w:szCs w:val="24"/>
        </w:rPr>
        <w:t>- Realizacja procedury Niebieskiej Karty.</w:t>
      </w:r>
    </w:p>
    <w:p w:rsidR="00E31DB3" w:rsidRDefault="009B51F1">
      <w:pPr>
        <w:pStyle w:val="Akapitzlist"/>
        <w:spacing w:after="0" w:line="360" w:lineRule="auto"/>
        <w:ind w:left="927"/>
      </w:pPr>
      <w:r>
        <w:rPr>
          <w:rFonts w:ascii="Times New Roman" w:hAnsi="Times New Roman" w:cs="Times New Roman"/>
          <w:sz w:val="24"/>
          <w:szCs w:val="24"/>
        </w:rPr>
        <w:t>- Izolowanie sprawców od ofiar.</w:t>
      </w:r>
    </w:p>
    <w:p w:rsidR="00E31DB3" w:rsidRDefault="009B51F1">
      <w:pPr>
        <w:pStyle w:val="Akapitzlist"/>
        <w:spacing w:after="0" w:line="360" w:lineRule="auto"/>
        <w:ind w:left="927"/>
      </w:pPr>
      <w:r>
        <w:rPr>
          <w:rFonts w:ascii="Times New Roman" w:hAnsi="Times New Roman" w:cs="Times New Roman"/>
          <w:sz w:val="24"/>
          <w:szCs w:val="24"/>
        </w:rPr>
        <w:t>- Kierowanie osób podejrzanych o stosowanie przemocy na  pro</w:t>
      </w:r>
      <w:r>
        <w:rPr>
          <w:rFonts w:ascii="Times New Roman" w:hAnsi="Times New Roman" w:cs="Times New Roman"/>
          <w:sz w:val="24"/>
          <w:szCs w:val="24"/>
        </w:rPr>
        <w:t xml:space="preserve">gramy korekcyjno-   </w:t>
      </w:r>
    </w:p>
    <w:p w:rsidR="00E31DB3" w:rsidRDefault="009B51F1">
      <w:pPr>
        <w:pStyle w:val="Akapitzlist"/>
        <w:spacing w:after="0" w:line="360" w:lineRule="auto"/>
        <w:ind w:left="927"/>
      </w:pPr>
      <w:r>
        <w:rPr>
          <w:rFonts w:ascii="Times New Roman" w:hAnsi="Times New Roman" w:cs="Times New Roman"/>
          <w:sz w:val="24"/>
          <w:szCs w:val="24"/>
        </w:rPr>
        <w:t xml:space="preserve">  edukacyjne.</w:t>
      </w:r>
    </w:p>
    <w:p w:rsidR="00E31DB3" w:rsidRDefault="009B51F1">
      <w:pPr>
        <w:pStyle w:val="Akapitzlist"/>
        <w:spacing w:after="0" w:line="360" w:lineRule="auto"/>
        <w:ind w:left="927"/>
      </w:pPr>
      <w:r>
        <w:rPr>
          <w:rFonts w:ascii="Times New Roman" w:hAnsi="Times New Roman" w:cs="Times New Roman"/>
          <w:sz w:val="24"/>
          <w:szCs w:val="24"/>
        </w:rPr>
        <w:t>- Kierowanie do specjalistów i grup wsparcia</w:t>
      </w:r>
    </w:p>
    <w:p w:rsidR="00E31DB3" w:rsidRDefault="009B51F1">
      <w:pPr>
        <w:pStyle w:val="Akapitzlist"/>
        <w:spacing w:after="0" w:line="360" w:lineRule="auto"/>
        <w:ind w:left="927"/>
      </w:pPr>
      <w:r>
        <w:rPr>
          <w:rFonts w:ascii="Times New Roman" w:hAnsi="Times New Roman" w:cs="Times New Roman"/>
          <w:sz w:val="24"/>
          <w:szCs w:val="24"/>
        </w:rPr>
        <w:t xml:space="preserve">- Przeprowadzanie rozmów z osobami nadużywającymi alkoholu i środków   </w:t>
      </w:r>
    </w:p>
    <w:p w:rsidR="00E31DB3" w:rsidRDefault="009B51F1">
      <w:pPr>
        <w:pStyle w:val="Akapitzlist"/>
        <w:spacing w:after="0" w:line="360" w:lineRule="auto"/>
        <w:ind w:left="927"/>
      </w:pPr>
      <w:r>
        <w:rPr>
          <w:rFonts w:ascii="Times New Roman" w:hAnsi="Times New Roman" w:cs="Times New Roman"/>
          <w:sz w:val="24"/>
          <w:szCs w:val="24"/>
        </w:rPr>
        <w:t xml:space="preserve">  psychoaktywnych   stosującymi przemoc.</w:t>
      </w:r>
    </w:p>
    <w:p w:rsidR="00E31DB3" w:rsidRDefault="009B51F1">
      <w:pPr>
        <w:pStyle w:val="Akapitzlist"/>
        <w:spacing w:after="0" w:line="360" w:lineRule="auto"/>
        <w:ind w:left="927"/>
      </w:pPr>
      <w:r>
        <w:rPr>
          <w:rFonts w:ascii="Times New Roman" w:hAnsi="Times New Roman" w:cs="Times New Roman"/>
          <w:sz w:val="24"/>
          <w:szCs w:val="24"/>
        </w:rPr>
        <w:t>- Kierowanie wniosków do Gminnej Komisji Rozwiązywania Problemó</w:t>
      </w:r>
      <w:r>
        <w:rPr>
          <w:rFonts w:ascii="Times New Roman" w:hAnsi="Times New Roman" w:cs="Times New Roman"/>
          <w:sz w:val="24"/>
          <w:szCs w:val="24"/>
        </w:rPr>
        <w:t xml:space="preserve">w  </w:t>
      </w:r>
    </w:p>
    <w:p w:rsidR="00E31DB3" w:rsidRDefault="009B51F1">
      <w:pPr>
        <w:pStyle w:val="Akapitzlist"/>
        <w:spacing w:after="0" w:line="360" w:lineRule="auto"/>
        <w:ind w:left="927"/>
      </w:pPr>
      <w:r>
        <w:rPr>
          <w:rFonts w:ascii="Times New Roman" w:hAnsi="Times New Roman" w:cs="Times New Roman"/>
          <w:sz w:val="24"/>
          <w:szCs w:val="24"/>
        </w:rPr>
        <w:t xml:space="preserve">  Alkoholowych o  obowiązek podjęcia leczenia odwykowego w związku </w:t>
      </w:r>
      <w:r>
        <w:rPr>
          <w:rFonts w:ascii="Times New Roman" w:hAnsi="Times New Roman" w:cs="Times New Roman"/>
          <w:sz w:val="24"/>
          <w:szCs w:val="24"/>
        </w:rPr>
        <w:br/>
        <w:t xml:space="preserve">  z nadużywaniem alkoholu.</w:t>
      </w:r>
    </w:p>
    <w:p w:rsidR="00E31DB3" w:rsidRDefault="009B51F1">
      <w:pPr>
        <w:pStyle w:val="Akapitzlist"/>
        <w:spacing w:after="0" w:line="360" w:lineRule="auto"/>
        <w:ind w:left="927"/>
      </w:pPr>
      <w:r>
        <w:rPr>
          <w:rFonts w:ascii="Times New Roman" w:hAnsi="Times New Roman" w:cs="Times New Roman"/>
          <w:sz w:val="24"/>
          <w:szCs w:val="24"/>
        </w:rPr>
        <w:t>- Informowanie Sądu  o niepokojącej sytuacji małoletnich dzieci.</w:t>
      </w:r>
    </w:p>
    <w:p w:rsidR="00E31DB3" w:rsidRDefault="00E31DB3">
      <w:pPr>
        <w:pStyle w:val="Akapitzlist"/>
        <w:spacing w:line="360" w:lineRule="auto"/>
        <w:ind w:left="0"/>
        <w:jc w:val="both"/>
        <w:rPr>
          <w:rFonts w:ascii="Times New Roman" w:hAnsi="Times New Roman" w:cs="Times New Roman"/>
          <w:b/>
          <w:smallCaps/>
          <w:sz w:val="24"/>
          <w:szCs w:val="24"/>
        </w:rPr>
      </w:pPr>
    </w:p>
    <w:p w:rsidR="00E31DB3" w:rsidRDefault="009B51F1">
      <w:pPr>
        <w:pStyle w:val="Akapitzlist"/>
        <w:spacing w:line="360" w:lineRule="auto"/>
        <w:ind w:left="567"/>
        <w:jc w:val="both"/>
      </w:pPr>
      <w:r>
        <w:rPr>
          <w:rFonts w:ascii="Times New Roman" w:hAnsi="Times New Roman" w:cs="Times New Roman"/>
          <w:b/>
          <w:smallCaps/>
          <w:sz w:val="24"/>
          <w:szCs w:val="24"/>
        </w:rPr>
        <w:t>Cel 3.</w:t>
      </w:r>
      <w:r>
        <w:rPr>
          <w:rFonts w:ascii="Times New Roman" w:hAnsi="Times New Roman" w:cs="Times New Roman"/>
          <w:b/>
          <w:smallCaps/>
          <w:sz w:val="24"/>
          <w:szCs w:val="24"/>
        </w:rPr>
        <w:t xml:space="preserve"> </w:t>
      </w:r>
      <w:r>
        <w:rPr>
          <w:rFonts w:ascii="Times New Roman" w:hAnsi="Times New Roman" w:cs="Times New Roman"/>
          <w:b/>
          <w:sz w:val="24"/>
          <w:szCs w:val="24"/>
        </w:rPr>
        <w:t>Zwiększenie pomocy i ochrony dla ofiar przemocy w rodzinie</w:t>
      </w:r>
    </w:p>
    <w:p w:rsidR="00E31DB3" w:rsidRDefault="009B51F1">
      <w:pPr>
        <w:pStyle w:val="Akapitzlist"/>
        <w:spacing w:line="360" w:lineRule="auto"/>
        <w:ind w:left="567"/>
        <w:jc w:val="both"/>
      </w:pPr>
      <w:r>
        <w:rPr>
          <w:rFonts w:ascii="Times New Roman" w:hAnsi="Times New Roman" w:cs="Times New Roman"/>
          <w:b/>
          <w:sz w:val="24"/>
          <w:szCs w:val="24"/>
        </w:rPr>
        <w:t>Działania:</w:t>
      </w:r>
    </w:p>
    <w:p w:rsidR="00E31DB3" w:rsidRDefault="009B51F1">
      <w:pPr>
        <w:pStyle w:val="Akapitzlist"/>
        <w:spacing w:line="360" w:lineRule="auto"/>
        <w:ind w:left="567"/>
        <w:jc w:val="both"/>
      </w:pPr>
      <w:r>
        <w:rPr>
          <w:rFonts w:ascii="Times New Roman" w:hAnsi="Times New Roman" w:cs="Times New Roman"/>
          <w:sz w:val="24"/>
          <w:szCs w:val="24"/>
        </w:rPr>
        <w:lastRenderedPageBreak/>
        <w:t xml:space="preserve">1. </w:t>
      </w:r>
      <w:r>
        <w:rPr>
          <w:rFonts w:ascii="Times New Roman" w:hAnsi="Times New Roman" w:cs="Times New Roman"/>
          <w:sz w:val="24"/>
          <w:szCs w:val="24"/>
        </w:rPr>
        <w:t>Funkcjonowanie Zespołu Interdyscyplinarnego</w:t>
      </w:r>
    </w:p>
    <w:p w:rsidR="00E31DB3" w:rsidRDefault="009B51F1">
      <w:pPr>
        <w:pStyle w:val="Akapitzlist"/>
        <w:spacing w:line="360" w:lineRule="auto"/>
        <w:ind w:left="567"/>
        <w:jc w:val="both"/>
      </w:pPr>
      <w:r>
        <w:rPr>
          <w:rFonts w:ascii="Times New Roman" w:hAnsi="Times New Roman" w:cs="Times New Roman"/>
          <w:sz w:val="24"/>
          <w:szCs w:val="24"/>
        </w:rPr>
        <w:t>2. Działanie</w:t>
      </w:r>
      <w:r>
        <w:rPr>
          <w:rFonts w:ascii="Times New Roman" w:hAnsi="Times New Roman" w:cs="Times New Roman"/>
          <w:sz w:val="24"/>
          <w:szCs w:val="24"/>
        </w:rPr>
        <w:t xml:space="preserve"> punktu informacyjnego:</w:t>
      </w:r>
    </w:p>
    <w:p w:rsidR="00E31DB3" w:rsidRDefault="009B51F1">
      <w:pPr>
        <w:pStyle w:val="Akapitzlist"/>
        <w:spacing w:after="0" w:line="360" w:lineRule="auto"/>
        <w:ind w:left="2007"/>
        <w:jc w:val="both"/>
      </w:pPr>
      <w:r>
        <w:rPr>
          <w:rFonts w:ascii="Times New Roman" w:hAnsi="Times New Roman" w:cs="Times New Roman"/>
          <w:sz w:val="24"/>
          <w:szCs w:val="24"/>
        </w:rPr>
        <w:t xml:space="preserve">-udzielanie informacji dotyczącej bezpiecznego schronienia osobom dotkniętym  </w:t>
      </w:r>
    </w:p>
    <w:p w:rsidR="00E31DB3" w:rsidRDefault="009B51F1">
      <w:pPr>
        <w:pStyle w:val="Akapitzlist"/>
        <w:spacing w:after="0" w:line="360" w:lineRule="auto"/>
        <w:ind w:left="2007"/>
        <w:jc w:val="both"/>
      </w:pPr>
      <w:r>
        <w:rPr>
          <w:rFonts w:ascii="Times New Roman" w:hAnsi="Times New Roman" w:cs="Times New Roman"/>
          <w:sz w:val="24"/>
          <w:szCs w:val="24"/>
        </w:rPr>
        <w:t xml:space="preserve">przemocą w ośrodkach interwencji kryzysowej i w specjalistycznych ośrodkach wsparcia oraz innych </w:t>
      </w:r>
      <w:r>
        <w:rPr>
          <w:rFonts w:ascii="Times New Roman" w:hAnsi="Times New Roman" w:cs="Times New Roman"/>
          <w:sz w:val="24"/>
          <w:szCs w:val="24"/>
        </w:rPr>
        <w:t>miejscach,</w:t>
      </w:r>
    </w:p>
    <w:p w:rsidR="00E31DB3" w:rsidRDefault="009B51F1">
      <w:pPr>
        <w:pStyle w:val="Akapitzlist"/>
        <w:spacing w:after="0" w:line="360" w:lineRule="auto"/>
        <w:ind w:left="2007"/>
        <w:jc w:val="both"/>
      </w:pPr>
      <w:r>
        <w:rPr>
          <w:rFonts w:ascii="Times New Roman" w:hAnsi="Times New Roman" w:cs="Times New Roman"/>
          <w:sz w:val="24"/>
          <w:szCs w:val="24"/>
        </w:rPr>
        <w:t>-udzielanie informacji na temat pozyskania zaświadczenia lekarskiego,</w:t>
      </w:r>
    </w:p>
    <w:p w:rsidR="00E31DB3" w:rsidRDefault="009B51F1">
      <w:pPr>
        <w:pStyle w:val="Akapitzlist"/>
        <w:spacing w:after="0" w:line="360" w:lineRule="auto"/>
        <w:ind w:left="2007"/>
        <w:jc w:val="both"/>
      </w:pPr>
      <w:r>
        <w:rPr>
          <w:rFonts w:ascii="Times New Roman" w:hAnsi="Times New Roman" w:cs="Times New Roman"/>
          <w:sz w:val="24"/>
          <w:szCs w:val="24"/>
        </w:rPr>
        <w:t>-udzielanie informacji na temat praw osób będących ofiarami przemocy,</w:t>
      </w:r>
    </w:p>
    <w:p w:rsidR="00E31DB3" w:rsidRDefault="009B51F1">
      <w:pPr>
        <w:pStyle w:val="Akapitzlist"/>
        <w:spacing w:after="0" w:line="360" w:lineRule="auto"/>
        <w:ind w:left="2007"/>
        <w:jc w:val="both"/>
      </w:pPr>
      <w:r>
        <w:rPr>
          <w:rFonts w:ascii="Times New Roman" w:hAnsi="Times New Roman" w:cs="Times New Roman"/>
          <w:sz w:val="24"/>
          <w:szCs w:val="24"/>
        </w:rPr>
        <w:t>-udzielanie informacji sprawcom przemocy na temat programów korekcyjno-edukacyjnych,</w:t>
      </w:r>
    </w:p>
    <w:p w:rsidR="00E31DB3" w:rsidRDefault="009B51F1">
      <w:pPr>
        <w:pStyle w:val="Akapitzlist"/>
        <w:spacing w:after="0" w:line="360" w:lineRule="auto"/>
        <w:ind w:left="2007"/>
        <w:jc w:val="both"/>
      </w:pPr>
      <w:r>
        <w:rPr>
          <w:rFonts w:ascii="Times New Roman" w:hAnsi="Times New Roman" w:cs="Times New Roman"/>
          <w:sz w:val="24"/>
          <w:szCs w:val="24"/>
        </w:rPr>
        <w:t>-rozpowszechnianie t</w:t>
      </w:r>
      <w:r>
        <w:rPr>
          <w:rFonts w:ascii="Times New Roman" w:hAnsi="Times New Roman" w:cs="Times New Roman"/>
          <w:sz w:val="24"/>
          <w:szCs w:val="24"/>
        </w:rPr>
        <w:t>elefonu zaufania „Niebieska Linia”, „Pomarańczowa Linia”.</w:t>
      </w:r>
    </w:p>
    <w:p w:rsidR="00E31DB3" w:rsidRDefault="00E31DB3">
      <w:pPr>
        <w:pStyle w:val="Akapitzlist"/>
        <w:tabs>
          <w:tab w:val="left" w:pos="0"/>
        </w:tabs>
        <w:spacing w:after="0" w:line="360" w:lineRule="auto"/>
        <w:ind w:left="567"/>
        <w:jc w:val="both"/>
        <w:rPr>
          <w:rFonts w:ascii="Times New Roman" w:hAnsi="Times New Roman" w:cs="Times New Roman"/>
          <w:sz w:val="24"/>
          <w:szCs w:val="24"/>
        </w:rPr>
      </w:pPr>
    </w:p>
    <w:p w:rsidR="00E31DB3" w:rsidRDefault="009B51F1">
      <w:pPr>
        <w:pStyle w:val="Akapitzlist"/>
        <w:tabs>
          <w:tab w:val="left" w:pos="0"/>
        </w:tabs>
        <w:spacing w:after="0" w:line="360" w:lineRule="auto"/>
        <w:ind w:left="567"/>
        <w:jc w:val="both"/>
      </w:pPr>
      <w:r>
        <w:rPr>
          <w:rFonts w:ascii="Times New Roman" w:hAnsi="Times New Roman" w:cs="Times New Roman"/>
          <w:sz w:val="24"/>
          <w:szCs w:val="24"/>
        </w:rPr>
        <w:t>3. Prowadzenie działań interwencyjnych w zakresie przeciwdziałania przemocy:</w:t>
      </w:r>
    </w:p>
    <w:p w:rsidR="00E31DB3" w:rsidRDefault="009B51F1">
      <w:pPr>
        <w:pStyle w:val="Akapitzlist"/>
        <w:spacing w:after="0" w:line="360" w:lineRule="auto"/>
        <w:ind w:left="1287"/>
        <w:jc w:val="both"/>
      </w:pPr>
      <w:r>
        <w:rPr>
          <w:rFonts w:ascii="Times New Roman" w:hAnsi="Times New Roman" w:cs="Times New Roman"/>
          <w:sz w:val="24"/>
          <w:szCs w:val="24"/>
        </w:rPr>
        <w:t>-podejmowanie działań interwencyjnych w oparciu o procedurę „Niebieskiej Karty”,</w:t>
      </w:r>
    </w:p>
    <w:p w:rsidR="00E31DB3" w:rsidRDefault="009B51F1">
      <w:pPr>
        <w:pStyle w:val="Akapitzlist"/>
        <w:spacing w:after="0" w:line="360" w:lineRule="auto"/>
        <w:ind w:left="1287"/>
        <w:jc w:val="both"/>
      </w:pPr>
      <w:r>
        <w:rPr>
          <w:rFonts w:ascii="Times New Roman" w:hAnsi="Times New Roman" w:cs="Times New Roman"/>
          <w:sz w:val="24"/>
          <w:szCs w:val="24"/>
        </w:rPr>
        <w:t>-przekazywanie informacji o podejmowany</w:t>
      </w:r>
      <w:r>
        <w:rPr>
          <w:rFonts w:ascii="Times New Roman" w:hAnsi="Times New Roman" w:cs="Times New Roman"/>
          <w:sz w:val="24"/>
          <w:szCs w:val="24"/>
        </w:rPr>
        <w:t>ch działaniach przewodniczącemu zespołu interdyscyplinarnego.</w:t>
      </w:r>
    </w:p>
    <w:p w:rsidR="00E31DB3" w:rsidRDefault="00E31DB3">
      <w:pPr>
        <w:pStyle w:val="Akapitzlist"/>
        <w:spacing w:after="0" w:line="360" w:lineRule="auto"/>
        <w:ind w:left="567"/>
        <w:jc w:val="both"/>
        <w:rPr>
          <w:rFonts w:ascii="Times New Roman" w:hAnsi="Times New Roman"/>
          <w:sz w:val="24"/>
          <w:szCs w:val="24"/>
        </w:rPr>
      </w:pPr>
    </w:p>
    <w:p w:rsidR="00E31DB3" w:rsidRDefault="009B51F1">
      <w:pPr>
        <w:pStyle w:val="Akapitzlist"/>
        <w:spacing w:after="0" w:line="360" w:lineRule="auto"/>
        <w:ind w:left="567"/>
        <w:jc w:val="both"/>
      </w:pPr>
      <w:r>
        <w:rPr>
          <w:rFonts w:ascii="Times New Roman" w:hAnsi="Times New Roman"/>
          <w:sz w:val="24"/>
          <w:szCs w:val="24"/>
        </w:rPr>
        <w:t>4.  Zapewnienie osobom dotkniętym przemocą w rodzinie miejsc w ośrodkach wsparcia.</w:t>
      </w:r>
    </w:p>
    <w:p w:rsidR="00E31DB3" w:rsidRDefault="00E31DB3">
      <w:pPr>
        <w:pStyle w:val="Akapitzlist"/>
        <w:spacing w:after="0" w:line="360" w:lineRule="auto"/>
        <w:ind w:left="567"/>
        <w:jc w:val="both"/>
        <w:rPr>
          <w:rFonts w:ascii="Times New Roman" w:hAnsi="Times New Roman"/>
          <w:sz w:val="24"/>
          <w:szCs w:val="24"/>
        </w:rPr>
      </w:pPr>
    </w:p>
    <w:p w:rsidR="00E31DB3" w:rsidRDefault="009B51F1">
      <w:pPr>
        <w:pStyle w:val="Akapitzlist"/>
        <w:spacing w:after="0" w:line="360" w:lineRule="auto"/>
        <w:ind w:left="567"/>
        <w:jc w:val="both"/>
      </w:pPr>
      <w:r>
        <w:rPr>
          <w:rFonts w:ascii="Times New Roman" w:hAnsi="Times New Roman"/>
          <w:sz w:val="24"/>
          <w:szCs w:val="24"/>
        </w:rPr>
        <w:t>5. Stworzenie warunków umożliwiających ofiarom przemocy otrzymanie w pierwszej kolejności mieszkań socjalnych</w:t>
      </w:r>
      <w:r>
        <w:rPr>
          <w:rFonts w:ascii="Times New Roman" w:hAnsi="Times New Roman"/>
          <w:sz w:val="24"/>
          <w:szCs w:val="24"/>
        </w:rPr>
        <w:t xml:space="preserve">. </w:t>
      </w:r>
    </w:p>
    <w:p w:rsidR="00E31DB3" w:rsidRDefault="00E31DB3">
      <w:pPr>
        <w:pStyle w:val="Akapitzlist"/>
        <w:spacing w:line="360" w:lineRule="auto"/>
        <w:ind w:left="360"/>
        <w:jc w:val="both"/>
        <w:rPr>
          <w:rFonts w:ascii="Times New Roman" w:hAnsi="Times New Roman" w:cs="Times New Roman"/>
          <w:b/>
          <w:sz w:val="24"/>
          <w:szCs w:val="24"/>
          <w:u w:val="single"/>
        </w:rPr>
      </w:pPr>
    </w:p>
    <w:p w:rsidR="00E31DB3" w:rsidRDefault="009B51F1">
      <w:pPr>
        <w:pStyle w:val="Akapitzlist"/>
        <w:spacing w:line="360" w:lineRule="auto"/>
        <w:ind w:left="567"/>
        <w:jc w:val="both"/>
      </w:pPr>
      <w:r>
        <w:rPr>
          <w:rFonts w:ascii="Times New Roman" w:hAnsi="Times New Roman"/>
          <w:b/>
          <w:sz w:val="24"/>
          <w:szCs w:val="24"/>
        </w:rPr>
        <w:t>Podmioty realizujące działania w ramach 3 celów</w:t>
      </w:r>
      <w:r>
        <w:rPr>
          <w:rFonts w:ascii="Times New Roman" w:hAnsi="Times New Roman" w:cs="Times New Roman"/>
          <w:b/>
          <w:sz w:val="24"/>
          <w:szCs w:val="24"/>
        </w:rPr>
        <w:t>:</w:t>
      </w:r>
    </w:p>
    <w:p w:rsidR="00E31DB3" w:rsidRDefault="009B51F1">
      <w:pPr>
        <w:pStyle w:val="Akapitzlist"/>
        <w:numPr>
          <w:ilvl w:val="0"/>
          <w:numId w:val="6"/>
        </w:numPr>
        <w:spacing w:after="0" w:line="360" w:lineRule="auto"/>
        <w:jc w:val="both"/>
      </w:pPr>
      <w:r>
        <w:rPr>
          <w:rFonts w:ascii="Times New Roman" w:hAnsi="Times New Roman" w:cs="Times New Roman"/>
          <w:sz w:val="24"/>
          <w:szCs w:val="24"/>
        </w:rPr>
        <w:t xml:space="preserve"> Zespół Interdyscyplinarny,</w:t>
      </w:r>
    </w:p>
    <w:p w:rsidR="00E31DB3" w:rsidRDefault="009B51F1">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Ośrodek Pomocy Społecznej,</w:t>
      </w:r>
    </w:p>
    <w:p w:rsidR="00E31DB3" w:rsidRDefault="009B51F1">
      <w:pPr>
        <w:pStyle w:val="Akapitzlist"/>
        <w:numPr>
          <w:ilvl w:val="0"/>
          <w:numId w:val="6"/>
        </w:numPr>
        <w:spacing w:after="0" w:line="360" w:lineRule="auto"/>
        <w:jc w:val="both"/>
        <w:rPr>
          <w:rFonts w:ascii="Times New Roman" w:hAnsi="Times New Roman"/>
          <w:sz w:val="24"/>
          <w:szCs w:val="24"/>
        </w:rPr>
      </w:pPr>
      <w:r>
        <w:rPr>
          <w:rFonts w:ascii="Times New Roman" w:hAnsi="Times New Roman" w:cs="Times New Roman"/>
          <w:sz w:val="24"/>
          <w:szCs w:val="24"/>
        </w:rPr>
        <w:t>Policja,</w:t>
      </w:r>
    </w:p>
    <w:p w:rsidR="00E31DB3" w:rsidRDefault="009B51F1">
      <w:pPr>
        <w:pStyle w:val="Akapitzlist"/>
        <w:numPr>
          <w:ilvl w:val="0"/>
          <w:numId w:val="6"/>
        </w:numPr>
        <w:spacing w:after="0" w:line="360" w:lineRule="auto"/>
        <w:jc w:val="both"/>
        <w:rPr>
          <w:rFonts w:ascii="Times New Roman" w:hAnsi="Times New Roman"/>
          <w:sz w:val="24"/>
          <w:szCs w:val="24"/>
        </w:rPr>
      </w:pPr>
      <w:r>
        <w:rPr>
          <w:rFonts w:ascii="Times New Roman" w:hAnsi="Times New Roman" w:cs="Times New Roman"/>
          <w:sz w:val="24"/>
          <w:szCs w:val="24"/>
        </w:rPr>
        <w:t>przedstawiciele ochrony zdrowia,</w:t>
      </w:r>
    </w:p>
    <w:p w:rsidR="00E31DB3" w:rsidRDefault="009B51F1">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przedstawiciele oświaty,</w:t>
      </w:r>
    </w:p>
    <w:p w:rsidR="00E31DB3" w:rsidRDefault="009B51F1">
      <w:pPr>
        <w:pStyle w:val="Akapitzlist"/>
        <w:numPr>
          <w:ilvl w:val="0"/>
          <w:numId w:val="6"/>
        </w:numPr>
        <w:spacing w:after="0" w:line="360" w:lineRule="auto"/>
        <w:jc w:val="both"/>
        <w:rPr>
          <w:rFonts w:ascii="Times New Roman" w:hAnsi="Times New Roman"/>
          <w:sz w:val="24"/>
          <w:szCs w:val="24"/>
        </w:rPr>
      </w:pPr>
      <w:r>
        <w:rPr>
          <w:rFonts w:ascii="Times New Roman" w:hAnsi="Times New Roman" w:cs="Times New Roman"/>
          <w:sz w:val="24"/>
          <w:szCs w:val="24"/>
        </w:rPr>
        <w:t>Gminna Komisja Rozwiązywania Problemów Alkoholowych,</w:t>
      </w:r>
    </w:p>
    <w:p w:rsidR="00E31DB3" w:rsidRDefault="009B51F1">
      <w:pPr>
        <w:pStyle w:val="Akapitzlist"/>
        <w:numPr>
          <w:ilvl w:val="0"/>
          <w:numId w:val="6"/>
        </w:numPr>
        <w:spacing w:after="0" w:line="360" w:lineRule="auto"/>
        <w:jc w:val="both"/>
        <w:rPr>
          <w:sz w:val="24"/>
          <w:szCs w:val="24"/>
        </w:rPr>
      </w:pPr>
      <w:r>
        <w:rPr>
          <w:rFonts w:ascii="Times New Roman" w:hAnsi="Times New Roman"/>
          <w:sz w:val="24"/>
          <w:szCs w:val="24"/>
        </w:rPr>
        <w:t>inne</w:t>
      </w:r>
    </w:p>
    <w:p w:rsidR="00E31DB3" w:rsidRDefault="00E31DB3">
      <w:pPr>
        <w:spacing w:after="0" w:line="360" w:lineRule="auto"/>
        <w:jc w:val="both"/>
        <w:rPr>
          <w:rFonts w:ascii="Times New Roman" w:hAnsi="Times New Roman"/>
          <w:sz w:val="24"/>
          <w:szCs w:val="24"/>
        </w:rPr>
      </w:pPr>
    </w:p>
    <w:p w:rsidR="00E31DB3" w:rsidRDefault="009B51F1">
      <w:pPr>
        <w:spacing w:after="0" w:line="360" w:lineRule="auto"/>
        <w:ind w:left="567"/>
        <w:jc w:val="both"/>
      </w:pPr>
      <w:r>
        <w:rPr>
          <w:rFonts w:ascii="Times New Roman" w:hAnsi="Times New Roman"/>
          <w:b/>
          <w:bCs/>
          <w:sz w:val="24"/>
          <w:szCs w:val="24"/>
        </w:rPr>
        <w:lastRenderedPageBreak/>
        <w:t xml:space="preserve">Podmioty współpracujące w realizacji działań  </w:t>
      </w:r>
      <w:r>
        <w:rPr>
          <w:rFonts w:ascii="Times New Roman" w:hAnsi="Times New Roman"/>
          <w:b/>
          <w:i/>
          <w:sz w:val="24"/>
          <w:szCs w:val="24"/>
        </w:rPr>
        <w:t xml:space="preserve">                </w:t>
      </w:r>
    </w:p>
    <w:p w:rsidR="00E31DB3" w:rsidRDefault="009B51F1">
      <w:pPr>
        <w:pStyle w:val="Akapitzlist"/>
        <w:numPr>
          <w:ilvl w:val="0"/>
          <w:numId w:val="6"/>
        </w:numPr>
        <w:spacing w:after="0" w:line="360" w:lineRule="auto"/>
        <w:jc w:val="both"/>
        <w:rPr>
          <w:sz w:val="24"/>
          <w:szCs w:val="24"/>
        </w:rPr>
      </w:pPr>
      <w:r>
        <w:rPr>
          <w:rFonts w:ascii="Times New Roman" w:hAnsi="Times New Roman"/>
          <w:sz w:val="24"/>
          <w:szCs w:val="24"/>
        </w:rPr>
        <w:t>Parafie i inne związki wyznaniowe,</w:t>
      </w:r>
    </w:p>
    <w:p w:rsidR="00E31DB3" w:rsidRDefault="009B51F1">
      <w:pPr>
        <w:pStyle w:val="Akapitzlist"/>
        <w:numPr>
          <w:ilvl w:val="0"/>
          <w:numId w:val="6"/>
        </w:numPr>
        <w:spacing w:after="0" w:line="360" w:lineRule="auto"/>
        <w:jc w:val="both"/>
        <w:rPr>
          <w:sz w:val="24"/>
          <w:szCs w:val="24"/>
        </w:rPr>
      </w:pPr>
      <w:r>
        <w:rPr>
          <w:rFonts w:ascii="Times New Roman" w:hAnsi="Times New Roman"/>
          <w:sz w:val="24"/>
          <w:szCs w:val="24"/>
        </w:rPr>
        <w:t xml:space="preserve">stowarzyszenia, fundacje i organizacje pozarządowe, </w:t>
      </w:r>
    </w:p>
    <w:p w:rsidR="00E31DB3" w:rsidRDefault="009B51F1">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sz w:val="24"/>
          <w:szCs w:val="24"/>
        </w:rPr>
        <w:t>inne.</w:t>
      </w:r>
    </w:p>
    <w:p w:rsidR="00E31DB3" w:rsidRDefault="00E31DB3">
      <w:pPr>
        <w:pStyle w:val="Akapitzlist"/>
        <w:spacing w:after="0" w:line="360" w:lineRule="auto"/>
        <w:jc w:val="both"/>
        <w:rPr>
          <w:rFonts w:ascii="Times New Roman" w:hAnsi="Times New Roman" w:cs="Times New Roman"/>
          <w:sz w:val="24"/>
          <w:szCs w:val="24"/>
        </w:rPr>
      </w:pPr>
    </w:p>
    <w:p w:rsidR="00E31DB3" w:rsidRDefault="00E31DB3">
      <w:pPr>
        <w:pStyle w:val="Akapitzlist"/>
        <w:spacing w:line="360" w:lineRule="auto"/>
        <w:ind w:left="0"/>
        <w:rPr>
          <w:rFonts w:ascii="Times New Roman" w:hAnsi="Times New Roman" w:cs="Times New Roman"/>
          <w:b/>
          <w:sz w:val="24"/>
          <w:szCs w:val="24"/>
        </w:rPr>
      </w:pPr>
    </w:p>
    <w:p w:rsidR="00E31DB3" w:rsidRDefault="009B51F1">
      <w:pPr>
        <w:pStyle w:val="Akapitzlist"/>
        <w:spacing w:line="360" w:lineRule="auto"/>
        <w:ind w:left="0"/>
      </w:pPr>
      <w:r>
        <w:rPr>
          <w:rFonts w:ascii="Times New Roman" w:hAnsi="Times New Roman" w:cs="Times New Roman"/>
          <w:b/>
          <w:sz w:val="24"/>
          <w:szCs w:val="24"/>
        </w:rPr>
        <w:t>X.               Monitorowanie</w:t>
      </w:r>
    </w:p>
    <w:p w:rsidR="00E31DB3" w:rsidRDefault="009B51F1">
      <w:pPr>
        <w:spacing w:line="360" w:lineRule="auto"/>
        <w:ind w:left="567"/>
        <w:jc w:val="both"/>
      </w:pPr>
      <w:r>
        <w:rPr>
          <w:rFonts w:ascii="Times New Roman" w:hAnsi="Times New Roman" w:cs="Times New Roman"/>
          <w:sz w:val="24"/>
          <w:szCs w:val="24"/>
        </w:rPr>
        <w:t xml:space="preserve">Monitorowanie realizacji Programu odbywać się będzie w oparciu o </w:t>
      </w:r>
      <w:r>
        <w:rPr>
          <w:rFonts w:ascii="Times New Roman" w:hAnsi="Times New Roman" w:cs="Times New Roman"/>
          <w:sz w:val="24"/>
          <w:szCs w:val="24"/>
        </w:rPr>
        <w:t>sprawozdawczość podmiotów zaangażowanych w jego realizację. Sprawozdania z realizacji Programu podmioty składają do dnia 10 stycznia każdego roku do Ośrodka Pomocy Społecznej.</w:t>
      </w:r>
    </w:p>
    <w:p w:rsidR="00E31DB3" w:rsidRDefault="00E31DB3">
      <w:pPr>
        <w:pStyle w:val="Akapitzlist"/>
        <w:spacing w:line="360" w:lineRule="auto"/>
        <w:ind w:left="1080"/>
        <w:jc w:val="both"/>
        <w:rPr>
          <w:rFonts w:ascii="Times New Roman" w:hAnsi="Times New Roman" w:cs="Times New Roman"/>
          <w:b/>
          <w:sz w:val="24"/>
          <w:szCs w:val="24"/>
        </w:rPr>
      </w:pPr>
    </w:p>
    <w:p w:rsidR="00E31DB3" w:rsidRDefault="00E31DB3">
      <w:pPr>
        <w:pStyle w:val="Akapitzlist"/>
        <w:spacing w:line="360" w:lineRule="auto"/>
        <w:ind w:left="1080"/>
        <w:jc w:val="both"/>
        <w:rPr>
          <w:rFonts w:ascii="Times New Roman" w:hAnsi="Times New Roman" w:cs="Times New Roman"/>
          <w:b/>
          <w:sz w:val="24"/>
          <w:szCs w:val="24"/>
        </w:rPr>
      </w:pPr>
    </w:p>
    <w:p w:rsidR="00E31DB3" w:rsidRDefault="009B51F1">
      <w:pPr>
        <w:pStyle w:val="Akapitzlist"/>
        <w:spacing w:line="360" w:lineRule="auto"/>
        <w:ind w:left="0"/>
        <w:jc w:val="both"/>
      </w:pPr>
      <w:r>
        <w:rPr>
          <w:rFonts w:ascii="Times New Roman" w:hAnsi="Times New Roman" w:cs="Times New Roman"/>
          <w:b/>
          <w:sz w:val="24"/>
          <w:szCs w:val="24"/>
        </w:rPr>
        <w:t>XI.             Sprawozdawczość</w:t>
      </w:r>
    </w:p>
    <w:p w:rsidR="00E31DB3" w:rsidRDefault="009B51F1">
      <w:pPr>
        <w:spacing w:line="360" w:lineRule="auto"/>
        <w:ind w:left="567"/>
        <w:jc w:val="both"/>
      </w:pPr>
      <w:r>
        <w:rPr>
          <w:rFonts w:ascii="Times New Roman" w:hAnsi="Times New Roman" w:cs="Times New Roman"/>
          <w:sz w:val="24"/>
          <w:szCs w:val="24"/>
        </w:rPr>
        <w:t>Ośrodek Pomocy Społecznej w Świerklańcu do dnia 31 marca każdego roku przedłoży Radzie Gminy sprawozdanie z realizacji Programu.</w:t>
      </w:r>
    </w:p>
    <w:p w:rsidR="00E31DB3" w:rsidRDefault="00E31DB3">
      <w:pPr>
        <w:pStyle w:val="Akapitzlist"/>
        <w:spacing w:line="360" w:lineRule="auto"/>
        <w:ind w:left="1800"/>
        <w:jc w:val="both"/>
        <w:rPr>
          <w:rFonts w:ascii="Times New Roman" w:hAnsi="Times New Roman" w:cs="Times New Roman"/>
          <w:b/>
          <w:sz w:val="24"/>
          <w:szCs w:val="24"/>
        </w:rPr>
      </w:pPr>
    </w:p>
    <w:p w:rsidR="00E31DB3" w:rsidRDefault="00E31DB3">
      <w:pPr>
        <w:pStyle w:val="Akapitzlist"/>
        <w:spacing w:line="360" w:lineRule="auto"/>
        <w:ind w:left="1800"/>
        <w:jc w:val="both"/>
        <w:rPr>
          <w:rFonts w:ascii="Times New Roman" w:hAnsi="Times New Roman" w:cs="Times New Roman"/>
          <w:b/>
          <w:sz w:val="24"/>
          <w:szCs w:val="24"/>
        </w:rPr>
      </w:pPr>
    </w:p>
    <w:p w:rsidR="00E31DB3" w:rsidRDefault="009B51F1">
      <w:pPr>
        <w:pStyle w:val="Akapitzlist"/>
        <w:spacing w:line="360" w:lineRule="auto"/>
        <w:ind w:left="1800"/>
        <w:jc w:val="both"/>
      </w:pPr>
      <w:r>
        <w:rPr>
          <w:rFonts w:ascii="Times New Roman" w:hAnsi="Times New Roman" w:cs="Times New Roman"/>
          <w:b/>
          <w:sz w:val="24"/>
          <w:szCs w:val="24"/>
        </w:rPr>
        <w:t>XII.            Finansowanie</w:t>
      </w:r>
    </w:p>
    <w:p w:rsidR="00E31DB3" w:rsidRDefault="009B51F1">
      <w:pPr>
        <w:spacing w:line="360" w:lineRule="auto"/>
        <w:ind w:left="567"/>
        <w:jc w:val="both"/>
      </w:pPr>
      <w:r>
        <w:rPr>
          <w:rFonts w:ascii="Times New Roman" w:hAnsi="Times New Roman" w:cs="Times New Roman"/>
          <w:sz w:val="24"/>
          <w:szCs w:val="24"/>
        </w:rPr>
        <w:t xml:space="preserve">Program będzie finansowany ze środków budżetu gminy Świerklaniec, dotacji </w:t>
      </w:r>
      <w:r>
        <w:rPr>
          <w:rFonts w:ascii="Times New Roman" w:hAnsi="Times New Roman" w:cs="Times New Roman"/>
          <w:sz w:val="24"/>
          <w:szCs w:val="24"/>
        </w:rPr>
        <w:br/>
        <w:t>oraz ze środków pozab</w:t>
      </w:r>
      <w:r>
        <w:rPr>
          <w:rFonts w:ascii="Times New Roman" w:hAnsi="Times New Roman" w:cs="Times New Roman"/>
          <w:sz w:val="24"/>
          <w:szCs w:val="24"/>
        </w:rPr>
        <w:t>udżetowych pozyskanych z innych źródeł.</w:t>
      </w:r>
    </w:p>
    <w:p w:rsidR="00E31DB3" w:rsidRDefault="00E31DB3">
      <w:pPr>
        <w:spacing w:line="360" w:lineRule="auto"/>
        <w:rPr>
          <w:rFonts w:ascii="Times New Roman" w:hAnsi="Times New Roman" w:cs="Times New Roman"/>
          <w:b/>
          <w:sz w:val="24"/>
          <w:szCs w:val="24"/>
        </w:rPr>
      </w:pPr>
    </w:p>
    <w:p w:rsidR="00E31DB3" w:rsidRDefault="009B51F1">
      <w:pPr>
        <w:spacing w:line="360" w:lineRule="auto"/>
        <w:rPr>
          <w:rFonts w:ascii="Times New Roman" w:hAnsi="Times New Roman" w:cs="Times New Roman"/>
          <w:b/>
          <w:sz w:val="24"/>
          <w:szCs w:val="24"/>
        </w:rPr>
      </w:pPr>
      <w:r>
        <w:rPr>
          <w:rFonts w:ascii="Times New Roman" w:hAnsi="Times New Roman" w:cs="Times New Roman"/>
          <w:b/>
          <w:sz w:val="24"/>
          <w:szCs w:val="24"/>
        </w:rPr>
        <w:br/>
      </w:r>
    </w:p>
    <w:p w:rsidR="00E31DB3" w:rsidRDefault="00E31DB3">
      <w:pPr>
        <w:pStyle w:val="Akapitzlist"/>
        <w:spacing w:line="360" w:lineRule="auto"/>
        <w:rPr>
          <w:rFonts w:ascii="Times New Roman" w:hAnsi="Times New Roman" w:cs="Times New Roman"/>
          <w:sz w:val="24"/>
          <w:szCs w:val="24"/>
        </w:rPr>
      </w:pPr>
    </w:p>
    <w:p w:rsidR="00E31DB3" w:rsidRDefault="00E31DB3">
      <w:pPr>
        <w:spacing w:line="360" w:lineRule="auto"/>
        <w:jc w:val="both"/>
      </w:pPr>
    </w:p>
    <w:sectPr w:rsidR="00E31DB3" w:rsidSect="00E31DB3">
      <w:headerReference w:type="default" r:id="rId8"/>
      <w:footerReference w:type="default" r:id="rId9"/>
      <w:pgSz w:w="11906" w:h="16838"/>
      <w:pgMar w:top="1417" w:right="1421" w:bottom="1417" w:left="1365" w:header="708" w:footer="708" w:gutter="0"/>
      <w:pgNumType w:start="2"/>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1F1" w:rsidRDefault="009B51F1" w:rsidP="00E31DB3">
      <w:pPr>
        <w:spacing w:after="0" w:line="240" w:lineRule="auto"/>
      </w:pPr>
      <w:r>
        <w:separator/>
      </w:r>
    </w:p>
  </w:endnote>
  <w:endnote w:type="continuationSeparator" w:id="0">
    <w:p w:rsidR="009B51F1" w:rsidRDefault="009B51F1" w:rsidP="00E31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83445"/>
      <w:docPartObj>
        <w:docPartGallery w:val="Page Numbers (Bottom of Page)"/>
        <w:docPartUnique/>
      </w:docPartObj>
    </w:sdtPr>
    <w:sdtContent>
      <w:p w:rsidR="00E31DB3" w:rsidRDefault="00E31DB3">
        <w:pPr>
          <w:pStyle w:val="Footer"/>
          <w:jc w:val="right"/>
        </w:pPr>
        <w:r>
          <w:fldChar w:fldCharType="begin"/>
        </w:r>
        <w:r w:rsidR="009B51F1">
          <w:instrText>PAGE</w:instrText>
        </w:r>
        <w:r>
          <w:fldChar w:fldCharType="separate"/>
        </w:r>
        <w:r w:rsidR="007F6013">
          <w:rPr>
            <w:noProof/>
          </w:rPr>
          <w:t>6</w:t>
        </w:r>
        <w:r>
          <w:fldChar w:fldCharType="end"/>
        </w:r>
      </w:p>
    </w:sdtContent>
  </w:sdt>
  <w:p w:rsidR="00E31DB3" w:rsidRDefault="00E31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1F1" w:rsidRDefault="009B51F1" w:rsidP="00E31DB3">
      <w:pPr>
        <w:spacing w:after="0" w:line="240" w:lineRule="auto"/>
      </w:pPr>
      <w:r>
        <w:separator/>
      </w:r>
    </w:p>
  </w:footnote>
  <w:footnote w:type="continuationSeparator" w:id="0">
    <w:p w:rsidR="009B51F1" w:rsidRDefault="009B51F1" w:rsidP="00E31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DB3" w:rsidRDefault="00E31D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E0D"/>
    <w:multiLevelType w:val="multilevel"/>
    <w:tmpl w:val="E6EA5D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875BEF"/>
    <w:multiLevelType w:val="multilevel"/>
    <w:tmpl w:val="527E01F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A6E0BE0"/>
    <w:multiLevelType w:val="multilevel"/>
    <w:tmpl w:val="AA482610"/>
    <w:lvl w:ilvl="0">
      <w:start w:val="1"/>
      <w:numFmt w:val="decimal"/>
      <w:lvlText w:val="%1."/>
      <w:lvlJc w:val="left"/>
      <w:pPr>
        <w:tabs>
          <w:tab w:val="num" w:pos="1800"/>
        </w:tabs>
        <w:ind w:left="180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3">
    <w:nsid w:val="35C910CC"/>
    <w:multiLevelType w:val="multilevel"/>
    <w:tmpl w:val="3E14FCC4"/>
    <w:lvl w:ilvl="0">
      <w:start w:val="1"/>
      <w:numFmt w:val="decimal"/>
      <w:lvlText w:val="%1."/>
      <w:lvlJc w:val="left"/>
      <w:pPr>
        <w:ind w:left="360" w:hanging="360"/>
      </w:pPr>
      <w:rPr>
        <w:rFonts w:ascii="Times New Roman" w:hAnsi="Times New Roman"/>
        <w:b/>
        <w:bCs/>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8C173FC"/>
    <w:multiLevelType w:val="multilevel"/>
    <w:tmpl w:val="A7921A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52070EC"/>
    <w:multiLevelType w:val="multilevel"/>
    <w:tmpl w:val="B61E1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A00716E"/>
    <w:multiLevelType w:val="multilevel"/>
    <w:tmpl w:val="942E3B46"/>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5BCD192F"/>
    <w:multiLevelType w:val="multilevel"/>
    <w:tmpl w:val="A2D8A8A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CF77FF3"/>
    <w:multiLevelType w:val="multilevel"/>
    <w:tmpl w:val="E2324A7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1"/>
  </w:num>
  <w:num w:numId="4">
    <w:abstractNumId w:val="4"/>
  </w:num>
  <w:num w:numId="5">
    <w:abstractNumId w:val="3"/>
  </w:num>
  <w:num w:numId="6">
    <w:abstractNumId w:val="7"/>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31DB3"/>
    <w:rsid w:val="007F6013"/>
    <w:rsid w:val="009B51F1"/>
    <w:rsid w:val="00E31D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358F"/>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qFormat/>
    <w:rsid w:val="00AB3E6A"/>
  </w:style>
  <w:style w:type="character" w:customStyle="1" w:styleId="StopkaZnak">
    <w:name w:val="Stopka Znak"/>
    <w:basedOn w:val="Domylnaczcionkaakapitu"/>
    <w:link w:val="Footer"/>
    <w:uiPriority w:val="99"/>
    <w:qFormat/>
    <w:rsid w:val="00AB3E6A"/>
  </w:style>
  <w:style w:type="character" w:customStyle="1" w:styleId="TekstdymkaZnak">
    <w:name w:val="Tekst dymka Znak"/>
    <w:basedOn w:val="Domylnaczcionkaakapitu"/>
    <w:link w:val="Tekstdymka"/>
    <w:uiPriority w:val="99"/>
    <w:semiHidden/>
    <w:qFormat/>
    <w:rsid w:val="0022155E"/>
    <w:rPr>
      <w:rFonts w:ascii="Tahoma" w:hAnsi="Tahoma" w:cs="Tahoma"/>
      <w:sz w:val="16"/>
      <w:szCs w:val="16"/>
    </w:rPr>
  </w:style>
  <w:style w:type="character" w:customStyle="1" w:styleId="ListLabel1">
    <w:name w:val="ListLabel 1"/>
    <w:qFormat/>
    <w:rsid w:val="00E31DB3"/>
    <w:rPr>
      <w:rFonts w:cs="Courier New"/>
    </w:rPr>
  </w:style>
  <w:style w:type="character" w:customStyle="1" w:styleId="ListLabel2">
    <w:name w:val="ListLabel 2"/>
    <w:qFormat/>
    <w:rsid w:val="00E31DB3"/>
    <w:rPr>
      <w:rFonts w:cs="Courier New"/>
    </w:rPr>
  </w:style>
  <w:style w:type="character" w:customStyle="1" w:styleId="ListLabel3">
    <w:name w:val="ListLabel 3"/>
    <w:qFormat/>
    <w:rsid w:val="00E31DB3"/>
    <w:rPr>
      <w:rFonts w:cs="Courier New"/>
    </w:rPr>
  </w:style>
  <w:style w:type="character" w:customStyle="1" w:styleId="ListLabel4">
    <w:name w:val="ListLabel 4"/>
    <w:qFormat/>
    <w:rsid w:val="00E31DB3"/>
    <w:rPr>
      <w:rFonts w:cs="Courier New"/>
    </w:rPr>
  </w:style>
  <w:style w:type="character" w:customStyle="1" w:styleId="ListLabel5">
    <w:name w:val="ListLabel 5"/>
    <w:qFormat/>
    <w:rsid w:val="00E31DB3"/>
    <w:rPr>
      <w:rFonts w:cs="Courier New"/>
    </w:rPr>
  </w:style>
  <w:style w:type="character" w:customStyle="1" w:styleId="ListLabel6">
    <w:name w:val="ListLabel 6"/>
    <w:qFormat/>
    <w:rsid w:val="00E31DB3"/>
    <w:rPr>
      <w:rFonts w:cs="Courier New"/>
    </w:rPr>
  </w:style>
  <w:style w:type="character" w:customStyle="1" w:styleId="ListLabel7">
    <w:name w:val="ListLabel 7"/>
    <w:qFormat/>
    <w:rsid w:val="00E31DB3"/>
    <w:rPr>
      <w:rFonts w:cs="Courier New"/>
    </w:rPr>
  </w:style>
  <w:style w:type="character" w:customStyle="1" w:styleId="ListLabel8">
    <w:name w:val="ListLabel 8"/>
    <w:qFormat/>
    <w:rsid w:val="00E31DB3"/>
    <w:rPr>
      <w:rFonts w:cs="Courier New"/>
    </w:rPr>
  </w:style>
  <w:style w:type="character" w:customStyle="1" w:styleId="ListLabel9">
    <w:name w:val="ListLabel 9"/>
    <w:qFormat/>
    <w:rsid w:val="00E31DB3"/>
    <w:rPr>
      <w:rFonts w:cs="Courier New"/>
    </w:rPr>
  </w:style>
  <w:style w:type="character" w:customStyle="1" w:styleId="ListLabel10">
    <w:name w:val="ListLabel 10"/>
    <w:qFormat/>
    <w:rsid w:val="00E31DB3"/>
    <w:rPr>
      <w:rFonts w:ascii="Times New Roman" w:hAnsi="Times New Roman"/>
      <w:b/>
      <w:sz w:val="24"/>
    </w:rPr>
  </w:style>
  <w:style w:type="character" w:customStyle="1" w:styleId="ListLabel11">
    <w:name w:val="ListLabel 11"/>
    <w:qFormat/>
    <w:rsid w:val="00E31DB3"/>
    <w:rPr>
      <w:rFonts w:cs="Courier New"/>
    </w:rPr>
  </w:style>
  <w:style w:type="character" w:customStyle="1" w:styleId="ListLabel12">
    <w:name w:val="ListLabel 12"/>
    <w:qFormat/>
    <w:rsid w:val="00E31DB3"/>
    <w:rPr>
      <w:rFonts w:cs="Courier New"/>
    </w:rPr>
  </w:style>
  <w:style w:type="character" w:customStyle="1" w:styleId="ListLabel13">
    <w:name w:val="ListLabel 13"/>
    <w:qFormat/>
    <w:rsid w:val="00E31DB3"/>
    <w:rPr>
      <w:rFonts w:cs="Courier New"/>
    </w:rPr>
  </w:style>
  <w:style w:type="character" w:customStyle="1" w:styleId="ListLabel14">
    <w:name w:val="ListLabel 14"/>
    <w:qFormat/>
    <w:rsid w:val="00E31DB3"/>
    <w:rPr>
      <w:rFonts w:cs="Courier New"/>
    </w:rPr>
  </w:style>
  <w:style w:type="character" w:customStyle="1" w:styleId="ListLabel15">
    <w:name w:val="ListLabel 15"/>
    <w:qFormat/>
    <w:rsid w:val="00E31DB3"/>
    <w:rPr>
      <w:rFonts w:cs="Courier New"/>
    </w:rPr>
  </w:style>
  <w:style w:type="character" w:customStyle="1" w:styleId="ListLabel16">
    <w:name w:val="ListLabel 16"/>
    <w:qFormat/>
    <w:rsid w:val="00E31DB3"/>
    <w:rPr>
      <w:rFonts w:cs="Courier New"/>
    </w:rPr>
  </w:style>
  <w:style w:type="character" w:customStyle="1" w:styleId="Wyrnienie">
    <w:name w:val="Wyróżnienie"/>
    <w:qFormat/>
    <w:rsid w:val="00E31DB3"/>
    <w:rPr>
      <w:i/>
      <w:iCs/>
    </w:rPr>
  </w:style>
  <w:style w:type="character" w:customStyle="1" w:styleId="Mocnowyrniony">
    <w:name w:val="Mocno wyróżniony"/>
    <w:qFormat/>
    <w:rsid w:val="00E31DB3"/>
    <w:rPr>
      <w:b/>
      <w:bCs/>
    </w:rPr>
  </w:style>
  <w:style w:type="character" w:customStyle="1" w:styleId="ListLabel17">
    <w:name w:val="ListLabel 17"/>
    <w:qFormat/>
    <w:rsid w:val="00E31DB3"/>
    <w:rPr>
      <w:rFonts w:ascii="Times New Roman" w:hAnsi="Times New Roman" w:cs="Symbol"/>
      <w:sz w:val="24"/>
    </w:rPr>
  </w:style>
  <w:style w:type="character" w:customStyle="1" w:styleId="ListLabel18">
    <w:name w:val="ListLabel 18"/>
    <w:qFormat/>
    <w:rsid w:val="00E31DB3"/>
    <w:rPr>
      <w:rFonts w:cs="Courier New"/>
    </w:rPr>
  </w:style>
  <w:style w:type="character" w:customStyle="1" w:styleId="ListLabel19">
    <w:name w:val="ListLabel 19"/>
    <w:qFormat/>
    <w:rsid w:val="00E31DB3"/>
    <w:rPr>
      <w:rFonts w:cs="Wingdings"/>
    </w:rPr>
  </w:style>
  <w:style w:type="character" w:customStyle="1" w:styleId="ListLabel20">
    <w:name w:val="ListLabel 20"/>
    <w:qFormat/>
    <w:rsid w:val="00E31DB3"/>
    <w:rPr>
      <w:rFonts w:cs="Symbol"/>
    </w:rPr>
  </w:style>
  <w:style w:type="character" w:customStyle="1" w:styleId="ListLabel21">
    <w:name w:val="ListLabel 21"/>
    <w:qFormat/>
    <w:rsid w:val="00E31DB3"/>
    <w:rPr>
      <w:rFonts w:cs="Courier New"/>
    </w:rPr>
  </w:style>
  <w:style w:type="character" w:customStyle="1" w:styleId="ListLabel22">
    <w:name w:val="ListLabel 22"/>
    <w:qFormat/>
    <w:rsid w:val="00E31DB3"/>
    <w:rPr>
      <w:rFonts w:cs="Wingdings"/>
    </w:rPr>
  </w:style>
  <w:style w:type="character" w:customStyle="1" w:styleId="ListLabel23">
    <w:name w:val="ListLabel 23"/>
    <w:qFormat/>
    <w:rsid w:val="00E31DB3"/>
    <w:rPr>
      <w:rFonts w:cs="Symbol"/>
    </w:rPr>
  </w:style>
  <w:style w:type="character" w:customStyle="1" w:styleId="ListLabel24">
    <w:name w:val="ListLabel 24"/>
    <w:qFormat/>
    <w:rsid w:val="00E31DB3"/>
    <w:rPr>
      <w:rFonts w:cs="Courier New"/>
    </w:rPr>
  </w:style>
  <w:style w:type="character" w:customStyle="1" w:styleId="ListLabel25">
    <w:name w:val="ListLabel 25"/>
    <w:qFormat/>
    <w:rsid w:val="00E31DB3"/>
    <w:rPr>
      <w:rFonts w:cs="Wingdings"/>
    </w:rPr>
  </w:style>
  <w:style w:type="character" w:customStyle="1" w:styleId="ListLabel26">
    <w:name w:val="ListLabel 26"/>
    <w:qFormat/>
    <w:rsid w:val="00E31DB3"/>
    <w:rPr>
      <w:rFonts w:ascii="Times New Roman" w:hAnsi="Times New Roman" w:cs="Symbol"/>
      <w:sz w:val="24"/>
    </w:rPr>
  </w:style>
  <w:style w:type="character" w:customStyle="1" w:styleId="ListLabel27">
    <w:name w:val="ListLabel 27"/>
    <w:qFormat/>
    <w:rsid w:val="00E31DB3"/>
    <w:rPr>
      <w:rFonts w:cs="Courier New"/>
    </w:rPr>
  </w:style>
  <w:style w:type="character" w:customStyle="1" w:styleId="ListLabel28">
    <w:name w:val="ListLabel 28"/>
    <w:qFormat/>
    <w:rsid w:val="00E31DB3"/>
    <w:rPr>
      <w:rFonts w:cs="Wingdings"/>
    </w:rPr>
  </w:style>
  <w:style w:type="character" w:customStyle="1" w:styleId="ListLabel29">
    <w:name w:val="ListLabel 29"/>
    <w:qFormat/>
    <w:rsid w:val="00E31DB3"/>
    <w:rPr>
      <w:rFonts w:cs="Symbol"/>
    </w:rPr>
  </w:style>
  <w:style w:type="character" w:customStyle="1" w:styleId="ListLabel30">
    <w:name w:val="ListLabel 30"/>
    <w:qFormat/>
    <w:rsid w:val="00E31DB3"/>
    <w:rPr>
      <w:rFonts w:cs="Courier New"/>
    </w:rPr>
  </w:style>
  <w:style w:type="character" w:customStyle="1" w:styleId="ListLabel31">
    <w:name w:val="ListLabel 31"/>
    <w:qFormat/>
    <w:rsid w:val="00E31DB3"/>
    <w:rPr>
      <w:rFonts w:cs="Wingdings"/>
    </w:rPr>
  </w:style>
  <w:style w:type="character" w:customStyle="1" w:styleId="ListLabel32">
    <w:name w:val="ListLabel 32"/>
    <w:qFormat/>
    <w:rsid w:val="00E31DB3"/>
    <w:rPr>
      <w:rFonts w:cs="Symbol"/>
    </w:rPr>
  </w:style>
  <w:style w:type="character" w:customStyle="1" w:styleId="ListLabel33">
    <w:name w:val="ListLabel 33"/>
    <w:qFormat/>
    <w:rsid w:val="00E31DB3"/>
    <w:rPr>
      <w:rFonts w:cs="Courier New"/>
    </w:rPr>
  </w:style>
  <w:style w:type="character" w:customStyle="1" w:styleId="ListLabel34">
    <w:name w:val="ListLabel 34"/>
    <w:qFormat/>
    <w:rsid w:val="00E31DB3"/>
    <w:rPr>
      <w:rFonts w:cs="Wingdings"/>
    </w:rPr>
  </w:style>
  <w:style w:type="character" w:customStyle="1" w:styleId="ListLabel35">
    <w:name w:val="ListLabel 35"/>
    <w:qFormat/>
    <w:rsid w:val="00E31DB3"/>
    <w:rPr>
      <w:rFonts w:ascii="Times New Roman" w:hAnsi="Times New Roman"/>
      <w:b/>
      <w:sz w:val="24"/>
    </w:rPr>
  </w:style>
  <w:style w:type="character" w:customStyle="1" w:styleId="ListLabel36">
    <w:name w:val="ListLabel 36"/>
    <w:qFormat/>
    <w:rsid w:val="00E31DB3"/>
    <w:rPr>
      <w:rFonts w:ascii="Times New Roman" w:hAnsi="Times New Roman" w:cs="Symbol"/>
      <w:sz w:val="24"/>
    </w:rPr>
  </w:style>
  <w:style w:type="character" w:customStyle="1" w:styleId="ListLabel37">
    <w:name w:val="ListLabel 37"/>
    <w:qFormat/>
    <w:rsid w:val="00E31DB3"/>
    <w:rPr>
      <w:rFonts w:cs="Courier New"/>
    </w:rPr>
  </w:style>
  <w:style w:type="character" w:customStyle="1" w:styleId="ListLabel38">
    <w:name w:val="ListLabel 38"/>
    <w:qFormat/>
    <w:rsid w:val="00E31DB3"/>
    <w:rPr>
      <w:rFonts w:cs="Wingdings"/>
    </w:rPr>
  </w:style>
  <w:style w:type="character" w:customStyle="1" w:styleId="ListLabel39">
    <w:name w:val="ListLabel 39"/>
    <w:qFormat/>
    <w:rsid w:val="00E31DB3"/>
    <w:rPr>
      <w:rFonts w:cs="Symbol"/>
    </w:rPr>
  </w:style>
  <w:style w:type="character" w:customStyle="1" w:styleId="ListLabel40">
    <w:name w:val="ListLabel 40"/>
    <w:qFormat/>
    <w:rsid w:val="00E31DB3"/>
    <w:rPr>
      <w:rFonts w:cs="Courier New"/>
    </w:rPr>
  </w:style>
  <w:style w:type="character" w:customStyle="1" w:styleId="ListLabel41">
    <w:name w:val="ListLabel 41"/>
    <w:qFormat/>
    <w:rsid w:val="00E31DB3"/>
    <w:rPr>
      <w:rFonts w:cs="Wingdings"/>
    </w:rPr>
  </w:style>
  <w:style w:type="character" w:customStyle="1" w:styleId="ListLabel42">
    <w:name w:val="ListLabel 42"/>
    <w:qFormat/>
    <w:rsid w:val="00E31DB3"/>
    <w:rPr>
      <w:rFonts w:cs="Symbol"/>
    </w:rPr>
  </w:style>
  <w:style w:type="character" w:customStyle="1" w:styleId="ListLabel43">
    <w:name w:val="ListLabel 43"/>
    <w:qFormat/>
    <w:rsid w:val="00E31DB3"/>
    <w:rPr>
      <w:rFonts w:cs="Courier New"/>
    </w:rPr>
  </w:style>
  <w:style w:type="character" w:customStyle="1" w:styleId="ListLabel44">
    <w:name w:val="ListLabel 44"/>
    <w:qFormat/>
    <w:rsid w:val="00E31DB3"/>
    <w:rPr>
      <w:rFonts w:cs="Wingdings"/>
    </w:rPr>
  </w:style>
  <w:style w:type="character" w:customStyle="1" w:styleId="ListLabel45">
    <w:name w:val="ListLabel 45"/>
    <w:qFormat/>
    <w:rsid w:val="00E31DB3"/>
    <w:rPr>
      <w:rFonts w:ascii="Times New Roman" w:hAnsi="Times New Roman" w:cs="Symbol"/>
      <w:sz w:val="24"/>
    </w:rPr>
  </w:style>
  <w:style w:type="character" w:customStyle="1" w:styleId="ListLabel46">
    <w:name w:val="ListLabel 46"/>
    <w:qFormat/>
    <w:rsid w:val="00E31DB3"/>
    <w:rPr>
      <w:rFonts w:cs="Courier New"/>
    </w:rPr>
  </w:style>
  <w:style w:type="character" w:customStyle="1" w:styleId="ListLabel47">
    <w:name w:val="ListLabel 47"/>
    <w:qFormat/>
    <w:rsid w:val="00E31DB3"/>
    <w:rPr>
      <w:rFonts w:cs="Wingdings"/>
    </w:rPr>
  </w:style>
  <w:style w:type="character" w:customStyle="1" w:styleId="ListLabel48">
    <w:name w:val="ListLabel 48"/>
    <w:qFormat/>
    <w:rsid w:val="00E31DB3"/>
    <w:rPr>
      <w:rFonts w:cs="Symbol"/>
    </w:rPr>
  </w:style>
  <w:style w:type="character" w:customStyle="1" w:styleId="ListLabel49">
    <w:name w:val="ListLabel 49"/>
    <w:qFormat/>
    <w:rsid w:val="00E31DB3"/>
    <w:rPr>
      <w:rFonts w:cs="Courier New"/>
    </w:rPr>
  </w:style>
  <w:style w:type="character" w:customStyle="1" w:styleId="ListLabel50">
    <w:name w:val="ListLabel 50"/>
    <w:qFormat/>
    <w:rsid w:val="00E31DB3"/>
    <w:rPr>
      <w:rFonts w:cs="Wingdings"/>
    </w:rPr>
  </w:style>
  <w:style w:type="character" w:customStyle="1" w:styleId="ListLabel51">
    <w:name w:val="ListLabel 51"/>
    <w:qFormat/>
    <w:rsid w:val="00E31DB3"/>
    <w:rPr>
      <w:rFonts w:cs="Symbol"/>
    </w:rPr>
  </w:style>
  <w:style w:type="character" w:customStyle="1" w:styleId="ListLabel52">
    <w:name w:val="ListLabel 52"/>
    <w:qFormat/>
    <w:rsid w:val="00E31DB3"/>
    <w:rPr>
      <w:rFonts w:cs="Courier New"/>
    </w:rPr>
  </w:style>
  <w:style w:type="character" w:customStyle="1" w:styleId="ListLabel53">
    <w:name w:val="ListLabel 53"/>
    <w:qFormat/>
    <w:rsid w:val="00E31DB3"/>
    <w:rPr>
      <w:rFonts w:cs="Wingdings"/>
    </w:rPr>
  </w:style>
  <w:style w:type="character" w:customStyle="1" w:styleId="ListLabel54">
    <w:name w:val="ListLabel 54"/>
    <w:qFormat/>
    <w:rsid w:val="00E31DB3"/>
    <w:rPr>
      <w:rFonts w:ascii="Times New Roman" w:hAnsi="Times New Roman" w:cs="Symbol"/>
      <w:sz w:val="24"/>
    </w:rPr>
  </w:style>
  <w:style w:type="character" w:customStyle="1" w:styleId="ListLabel55">
    <w:name w:val="ListLabel 55"/>
    <w:qFormat/>
    <w:rsid w:val="00E31DB3"/>
    <w:rPr>
      <w:rFonts w:cs="Courier New"/>
    </w:rPr>
  </w:style>
  <w:style w:type="character" w:customStyle="1" w:styleId="ListLabel56">
    <w:name w:val="ListLabel 56"/>
    <w:qFormat/>
    <w:rsid w:val="00E31DB3"/>
    <w:rPr>
      <w:rFonts w:cs="Wingdings"/>
    </w:rPr>
  </w:style>
  <w:style w:type="character" w:customStyle="1" w:styleId="ListLabel57">
    <w:name w:val="ListLabel 57"/>
    <w:qFormat/>
    <w:rsid w:val="00E31DB3"/>
    <w:rPr>
      <w:rFonts w:cs="Symbol"/>
    </w:rPr>
  </w:style>
  <w:style w:type="character" w:customStyle="1" w:styleId="ListLabel58">
    <w:name w:val="ListLabel 58"/>
    <w:qFormat/>
    <w:rsid w:val="00E31DB3"/>
    <w:rPr>
      <w:rFonts w:cs="Courier New"/>
    </w:rPr>
  </w:style>
  <w:style w:type="character" w:customStyle="1" w:styleId="ListLabel59">
    <w:name w:val="ListLabel 59"/>
    <w:qFormat/>
    <w:rsid w:val="00E31DB3"/>
    <w:rPr>
      <w:rFonts w:cs="Wingdings"/>
    </w:rPr>
  </w:style>
  <w:style w:type="character" w:customStyle="1" w:styleId="ListLabel60">
    <w:name w:val="ListLabel 60"/>
    <w:qFormat/>
    <w:rsid w:val="00E31DB3"/>
    <w:rPr>
      <w:rFonts w:cs="Symbol"/>
    </w:rPr>
  </w:style>
  <w:style w:type="character" w:customStyle="1" w:styleId="ListLabel61">
    <w:name w:val="ListLabel 61"/>
    <w:qFormat/>
    <w:rsid w:val="00E31DB3"/>
    <w:rPr>
      <w:rFonts w:cs="Courier New"/>
    </w:rPr>
  </w:style>
  <w:style w:type="character" w:customStyle="1" w:styleId="ListLabel62">
    <w:name w:val="ListLabel 62"/>
    <w:qFormat/>
    <w:rsid w:val="00E31DB3"/>
    <w:rPr>
      <w:rFonts w:cs="Wingdings"/>
    </w:rPr>
  </w:style>
  <w:style w:type="character" w:customStyle="1" w:styleId="ListLabel63">
    <w:name w:val="ListLabel 63"/>
    <w:qFormat/>
    <w:rsid w:val="00E31DB3"/>
    <w:rPr>
      <w:rFonts w:ascii="Times New Roman" w:hAnsi="Times New Roman" w:cs="Symbol"/>
      <w:sz w:val="24"/>
    </w:rPr>
  </w:style>
  <w:style w:type="character" w:customStyle="1" w:styleId="ListLabel64">
    <w:name w:val="ListLabel 64"/>
    <w:qFormat/>
    <w:rsid w:val="00E31DB3"/>
    <w:rPr>
      <w:rFonts w:cs="Courier New"/>
    </w:rPr>
  </w:style>
  <w:style w:type="character" w:customStyle="1" w:styleId="ListLabel65">
    <w:name w:val="ListLabel 65"/>
    <w:qFormat/>
    <w:rsid w:val="00E31DB3"/>
    <w:rPr>
      <w:rFonts w:cs="Wingdings"/>
    </w:rPr>
  </w:style>
  <w:style w:type="character" w:customStyle="1" w:styleId="ListLabel66">
    <w:name w:val="ListLabel 66"/>
    <w:qFormat/>
    <w:rsid w:val="00E31DB3"/>
    <w:rPr>
      <w:rFonts w:cs="Symbol"/>
    </w:rPr>
  </w:style>
  <w:style w:type="character" w:customStyle="1" w:styleId="ListLabel67">
    <w:name w:val="ListLabel 67"/>
    <w:qFormat/>
    <w:rsid w:val="00E31DB3"/>
    <w:rPr>
      <w:rFonts w:cs="Courier New"/>
    </w:rPr>
  </w:style>
  <w:style w:type="character" w:customStyle="1" w:styleId="ListLabel68">
    <w:name w:val="ListLabel 68"/>
    <w:qFormat/>
    <w:rsid w:val="00E31DB3"/>
    <w:rPr>
      <w:rFonts w:cs="Wingdings"/>
    </w:rPr>
  </w:style>
  <w:style w:type="character" w:customStyle="1" w:styleId="ListLabel69">
    <w:name w:val="ListLabel 69"/>
    <w:qFormat/>
    <w:rsid w:val="00E31DB3"/>
    <w:rPr>
      <w:rFonts w:cs="Symbol"/>
    </w:rPr>
  </w:style>
  <w:style w:type="character" w:customStyle="1" w:styleId="ListLabel70">
    <w:name w:val="ListLabel 70"/>
    <w:qFormat/>
    <w:rsid w:val="00E31DB3"/>
    <w:rPr>
      <w:rFonts w:cs="Courier New"/>
    </w:rPr>
  </w:style>
  <w:style w:type="character" w:customStyle="1" w:styleId="ListLabel71">
    <w:name w:val="ListLabel 71"/>
    <w:qFormat/>
    <w:rsid w:val="00E31DB3"/>
    <w:rPr>
      <w:rFonts w:cs="Wingdings"/>
    </w:rPr>
  </w:style>
  <w:style w:type="character" w:customStyle="1" w:styleId="ListLabel72">
    <w:name w:val="ListLabel 72"/>
    <w:qFormat/>
    <w:rsid w:val="00E31DB3"/>
    <w:rPr>
      <w:rFonts w:ascii="Times New Roman" w:hAnsi="Times New Roman"/>
      <w:b/>
      <w:sz w:val="24"/>
    </w:rPr>
  </w:style>
  <w:style w:type="character" w:customStyle="1" w:styleId="ListLabel73">
    <w:name w:val="ListLabel 73"/>
    <w:qFormat/>
    <w:rsid w:val="00E31DB3"/>
    <w:rPr>
      <w:rFonts w:ascii="Times New Roman" w:hAnsi="Times New Roman" w:cs="Symbol"/>
      <w:sz w:val="24"/>
    </w:rPr>
  </w:style>
  <w:style w:type="character" w:customStyle="1" w:styleId="ListLabel74">
    <w:name w:val="ListLabel 74"/>
    <w:qFormat/>
    <w:rsid w:val="00E31DB3"/>
    <w:rPr>
      <w:rFonts w:cs="Courier New"/>
    </w:rPr>
  </w:style>
  <w:style w:type="character" w:customStyle="1" w:styleId="ListLabel75">
    <w:name w:val="ListLabel 75"/>
    <w:qFormat/>
    <w:rsid w:val="00E31DB3"/>
    <w:rPr>
      <w:rFonts w:cs="Wingdings"/>
    </w:rPr>
  </w:style>
  <w:style w:type="character" w:customStyle="1" w:styleId="ListLabel76">
    <w:name w:val="ListLabel 76"/>
    <w:qFormat/>
    <w:rsid w:val="00E31DB3"/>
    <w:rPr>
      <w:rFonts w:cs="Symbol"/>
    </w:rPr>
  </w:style>
  <w:style w:type="character" w:customStyle="1" w:styleId="ListLabel77">
    <w:name w:val="ListLabel 77"/>
    <w:qFormat/>
    <w:rsid w:val="00E31DB3"/>
    <w:rPr>
      <w:rFonts w:cs="Courier New"/>
    </w:rPr>
  </w:style>
  <w:style w:type="character" w:customStyle="1" w:styleId="ListLabel78">
    <w:name w:val="ListLabel 78"/>
    <w:qFormat/>
    <w:rsid w:val="00E31DB3"/>
    <w:rPr>
      <w:rFonts w:cs="Wingdings"/>
    </w:rPr>
  </w:style>
  <w:style w:type="character" w:customStyle="1" w:styleId="ListLabel79">
    <w:name w:val="ListLabel 79"/>
    <w:qFormat/>
    <w:rsid w:val="00E31DB3"/>
    <w:rPr>
      <w:rFonts w:cs="Symbol"/>
    </w:rPr>
  </w:style>
  <w:style w:type="character" w:customStyle="1" w:styleId="ListLabel80">
    <w:name w:val="ListLabel 80"/>
    <w:qFormat/>
    <w:rsid w:val="00E31DB3"/>
    <w:rPr>
      <w:rFonts w:cs="Courier New"/>
    </w:rPr>
  </w:style>
  <w:style w:type="character" w:customStyle="1" w:styleId="ListLabel81">
    <w:name w:val="ListLabel 81"/>
    <w:qFormat/>
    <w:rsid w:val="00E31DB3"/>
    <w:rPr>
      <w:rFonts w:cs="Wingdings"/>
    </w:rPr>
  </w:style>
  <w:style w:type="character" w:customStyle="1" w:styleId="ListLabel82">
    <w:name w:val="ListLabel 82"/>
    <w:qFormat/>
    <w:rsid w:val="00E31DB3"/>
    <w:rPr>
      <w:rFonts w:ascii="Times New Roman" w:hAnsi="Times New Roman" w:cs="Symbol"/>
      <w:sz w:val="24"/>
    </w:rPr>
  </w:style>
  <w:style w:type="character" w:customStyle="1" w:styleId="ListLabel83">
    <w:name w:val="ListLabel 83"/>
    <w:qFormat/>
    <w:rsid w:val="00E31DB3"/>
    <w:rPr>
      <w:rFonts w:cs="Courier New"/>
    </w:rPr>
  </w:style>
  <w:style w:type="character" w:customStyle="1" w:styleId="ListLabel84">
    <w:name w:val="ListLabel 84"/>
    <w:qFormat/>
    <w:rsid w:val="00E31DB3"/>
    <w:rPr>
      <w:rFonts w:cs="Wingdings"/>
    </w:rPr>
  </w:style>
  <w:style w:type="character" w:customStyle="1" w:styleId="ListLabel85">
    <w:name w:val="ListLabel 85"/>
    <w:qFormat/>
    <w:rsid w:val="00E31DB3"/>
    <w:rPr>
      <w:rFonts w:cs="Symbol"/>
    </w:rPr>
  </w:style>
  <w:style w:type="character" w:customStyle="1" w:styleId="ListLabel86">
    <w:name w:val="ListLabel 86"/>
    <w:qFormat/>
    <w:rsid w:val="00E31DB3"/>
    <w:rPr>
      <w:rFonts w:cs="Courier New"/>
    </w:rPr>
  </w:style>
  <w:style w:type="character" w:customStyle="1" w:styleId="ListLabel87">
    <w:name w:val="ListLabel 87"/>
    <w:qFormat/>
    <w:rsid w:val="00E31DB3"/>
    <w:rPr>
      <w:rFonts w:cs="Wingdings"/>
    </w:rPr>
  </w:style>
  <w:style w:type="character" w:customStyle="1" w:styleId="ListLabel88">
    <w:name w:val="ListLabel 88"/>
    <w:qFormat/>
    <w:rsid w:val="00E31DB3"/>
    <w:rPr>
      <w:rFonts w:cs="Symbol"/>
    </w:rPr>
  </w:style>
  <w:style w:type="character" w:customStyle="1" w:styleId="ListLabel89">
    <w:name w:val="ListLabel 89"/>
    <w:qFormat/>
    <w:rsid w:val="00E31DB3"/>
    <w:rPr>
      <w:rFonts w:cs="Courier New"/>
    </w:rPr>
  </w:style>
  <w:style w:type="character" w:customStyle="1" w:styleId="ListLabel90">
    <w:name w:val="ListLabel 90"/>
    <w:qFormat/>
    <w:rsid w:val="00E31DB3"/>
    <w:rPr>
      <w:rFonts w:cs="Wingdings"/>
    </w:rPr>
  </w:style>
  <w:style w:type="character" w:customStyle="1" w:styleId="ListLabel91">
    <w:name w:val="ListLabel 91"/>
    <w:qFormat/>
    <w:rsid w:val="00E31DB3"/>
    <w:rPr>
      <w:rFonts w:ascii="Times New Roman" w:hAnsi="Times New Roman" w:cs="Symbol"/>
      <w:sz w:val="24"/>
    </w:rPr>
  </w:style>
  <w:style w:type="character" w:customStyle="1" w:styleId="ListLabel92">
    <w:name w:val="ListLabel 92"/>
    <w:qFormat/>
    <w:rsid w:val="00E31DB3"/>
    <w:rPr>
      <w:rFonts w:cs="Courier New"/>
    </w:rPr>
  </w:style>
  <w:style w:type="character" w:customStyle="1" w:styleId="ListLabel93">
    <w:name w:val="ListLabel 93"/>
    <w:qFormat/>
    <w:rsid w:val="00E31DB3"/>
    <w:rPr>
      <w:rFonts w:cs="Wingdings"/>
    </w:rPr>
  </w:style>
  <w:style w:type="character" w:customStyle="1" w:styleId="ListLabel94">
    <w:name w:val="ListLabel 94"/>
    <w:qFormat/>
    <w:rsid w:val="00E31DB3"/>
    <w:rPr>
      <w:rFonts w:cs="Symbol"/>
    </w:rPr>
  </w:style>
  <w:style w:type="character" w:customStyle="1" w:styleId="ListLabel95">
    <w:name w:val="ListLabel 95"/>
    <w:qFormat/>
    <w:rsid w:val="00E31DB3"/>
    <w:rPr>
      <w:rFonts w:cs="Courier New"/>
    </w:rPr>
  </w:style>
  <w:style w:type="character" w:customStyle="1" w:styleId="ListLabel96">
    <w:name w:val="ListLabel 96"/>
    <w:qFormat/>
    <w:rsid w:val="00E31DB3"/>
    <w:rPr>
      <w:rFonts w:cs="Wingdings"/>
    </w:rPr>
  </w:style>
  <w:style w:type="character" w:customStyle="1" w:styleId="ListLabel97">
    <w:name w:val="ListLabel 97"/>
    <w:qFormat/>
    <w:rsid w:val="00E31DB3"/>
    <w:rPr>
      <w:rFonts w:cs="Symbol"/>
    </w:rPr>
  </w:style>
  <w:style w:type="character" w:customStyle="1" w:styleId="ListLabel98">
    <w:name w:val="ListLabel 98"/>
    <w:qFormat/>
    <w:rsid w:val="00E31DB3"/>
    <w:rPr>
      <w:rFonts w:cs="Courier New"/>
    </w:rPr>
  </w:style>
  <w:style w:type="character" w:customStyle="1" w:styleId="ListLabel99">
    <w:name w:val="ListLabel 99"/>
    <w:qFormat/>
    <w:rsid w:val="00E31DB3"/>
    <w:rPr>
      <w:rFonts w:cs="Wingdings"/>
    </w:rPr>
  </w:style>
  <w:style w:type="character" w:customStyle="1" w:styleId="ListLabel100">
    <w:name w:val="ListLabel 100"/>
    <w:qFormat/>
    <w:rsid w:val="00E31DB3"/>
    <w:rPr>
      <w:rFonts w:ascii="Times New Roman" w:hAnsi="Times New Roman" w:cs="Symbol"/>
      <w:sz w:val="24"/>
    </w:rPr>
  </w:style>
  <w:style w:type="character" w:customStyle="1" w:styleId="ListLabel101">
    <w:name w:val="ListLabel 101"/>
    <w:qFormat/>
    <w:rsid w:val="00E31DB3"/>
    <w:rPr>
      <w:rFonts w:cs="Courier New"/>
    </w:rPr>
  </w:style>
  <w:style w:type="character" w:customStyle="1" w:styleId="ListLabel102">
    <w:name w:val="ListLabel 102"/>
    <w:qFormat/>
    <w:rsid w:val="00E31DB3"/>
    <w:rPr>
      <w:rFonts w:cs="Wingdings"/>
    </w:rPr>
  </w:style>
  <w:style w:type="character" w:customStyle="1" w:styleId="ListLabel103">
    <w:name w:val="ListLabel 103"/>
    <w:qFormat/>
    <w:rsid w:val="00E31DB3"/>
    <w:rPr>
      <w:rFonts w:cs="Symbol"/>
    </w:rPr>
  </w:style>
  <w:style w:type="character" w:customStyle="1" w:styleId="ListLabel104">
    <w:name w:val="ListLabel 104"/>
    <w:qFormat/>
    <w:rsid w:val="00E31DB3"/>
    <w:rPr>
      <w:rFonts w:cs="Courier New"/>
    </w:rPr>
  </w:style>
  <w:style w:type="character" w:customStyle="1" w:styleId="ListLabel105">
    <w:name w:val="ListLabel 105"/>
    <w:qFormat/>
    <w:rsid w:val="00E31DB3"/>
    <w:rPr>
      <w:rFonts w:cs="Wingdings"/>
    </w:rPr>
  </w:style>
  <w:style w:type="character" w:customStyle="1" w:styleId="ListLabel106">
    <w:name w:val="ListLabel 106"/>
    <w:qFormat/>
    <w:rsid w:val="00E31DB3"/>
    <w:rPr>
      <w:rFonts w:cs="Symbol"/>
    </w:rPr>
  </w:style>
  <w:style w:type="character" w:customStyle="1" w:styleId="ListLabel107">
    <w:name w:val="ListLabel 107"/>
    <w:qFormat/>
    <w:rsid w:val="00E31DB3"/>
    <w:rPr>
      <w:rFonts w:cs="Courier New"/>
    </w:rPr>
  </w:style>
  <w:style w:type="character" w:customStyle="1" w:styleId="ListLabel108">
    <w:name w:val="ListLabel 108"/>
    <w:qFormat/>
    <w:rsid w:val="00E31DB3"/>
    <w:rPr>
      <w:rFonts w:cs="Wingdings"/>
    </w:rPr>
  </w:style>
  <w:style w:type="character" w:customStyle="1" w:styleId="ListLabel109">
    <w:name w:val="ListLabel 109"/>
    <w:qFormat/>
    <w:rsid w:val="00E31DB3"/>
    <w:rPr>
      <w:rFonts w:ascii="Times New Roman" w:hAnsi="Times New Roman"/>
      <w:b/>
      <w:sz w:val="24"/>
    </w:rPr>
  </w:style>
  <w:style w:type="character" w:customStyle="1" w:styleId="ListLabel110">
    <w:name w:val="ListLabel 110"/>
    <w:qFormat/>
    <w:rsid w:val="00E31DB3"/>
    <w:rPr>
      <w:rFonts w:ascii="Times New Roman" w:hAnsi="Times New Roman" w:cs="Symbol"/>
      <w:sz w:val="24"/>
    </w:rPr>
  </w:style>
  <w:style w:type="character" w:customStyle="1" w:styleId="ListLabel111">
    <w:name w:val="ListLabel 111"/>
    <w:qFormat/>
    <w:rsid w:val="00E31DB3"/>
    <w:rPr>
      <w:rFonts w:cs="Courier New"/>
    </w:rPr>
  </w:style>
  <w:style w:type="character" w:customStyle="1" w:styleId="ListLabel112">
    <w:name w:val="ListLabel 112"/>
    <w:qFormat/>
    <w:rsid w:val="00E31DB3"/>
    <w:rPr>
      <w:rFonts w:cs="Wingdings"/>
    </w:rPr>
  </w:style>
  <w:style w:type="character" w:customStyle="1" w:styleId="ListLabel113">
    <w:name w:val="ListLabel 113"/>
    <w:qFormat/>
    <w:rsid w:val="00E31DB3"/>
    <w:rPr>
      <w:rFonts w:cs="Symbol"/>
    </w:rPr>
  </w:style>
  <w:style w:type="character" w:customStyle="1" w:styleId="ListLabel114">
    <w:name w:val="ListLabel 114"/>
    <w:qFormat/>
    <w:rsid w:val="00E31DB3"/>
    <w:rPr>
      <w:rFonts w:cs="Courier New"/>
    </w:rPr>
  </w:style>
  <w:style w:type="character" w:customStyle="1" w:styleId="ListLabel115">
    <w:name w:val="ListLabel 115"/>
    <w:qFormat/>
    <w:rsid w:val="00E31DB3"/>
    <w:rPr>
      <w:rFonts w:cs="Wingdings"/>
    </w:rPr>
  </w:style>
  <w:style w:type="character" w:customStyle="1" w:styleId="ListLabel116">
    <w:name w:val="ListLabel 116"/>
    <w:qFormat/>
    <w:rsid w:val="00E31DB3"/>
    <w:rPr>
      <w:rFonts w:cs="Symbol"/>
    </w:rPr>
  </w:style>
  <w:style w:type="character" w:customStyle="1" w:styleId="ListLabel117">
    <w:name w:val="ListLabel 117"/>
    <w:qFormat/>
    <w:rsid w:val="00E31DB3"/>
    <w:rPr>
      <w:rFonts w:cs="Courier New"/>
    </w:rPr>
  </w:style>
  <w:style w:type="character" w:customStyle="1" w:styleId="ListLabel118">
    <w:name w:val="ListLabel 118"/>
    <w:qFormat/>
    <w:rsid w:val="00E31DB3"/>
    <w:rPr>
      <w:rFonts w:cs="Wingdings"/>
    </w:rPr>
  </w:style>
  <w:style w:type="character" w:customStyle="1" w:styleId="ListLabel119">
    <w:name w:val="ListLabel 119"/>
    <w:qFormat/>
    <w:rsid w:val="00E31DB3"/>
    <w:rPr>
      <w:rFonts w:ascii="Times New Roman" w:hAnsi="Times New Roman" w:cs="Symbol"/>
      <w:sz w:val="24"/>
    </w:rPr>
  </w:style>
  <w:style w:type="character" w:customStyle="1" w:styleId="ListLabel120">
    <w:name w:val="ListLabel 120"/>
    <w:qFormat/>
    <w:rsid w:val="00E31DB3"/>
    <w:rPr>
      <w:rFonts w:cs="Courier New"/>
    </w:rPr>
  </w:style>
  <w:style w:type="character" w:customStyle="1" w:styleId="ListLabel121">
    <w:name w:val="ListLabel 121"/>
    <w:qFormat/>
    <w:rsid w:val="00E31DB3"/>
    <w:rPr>
      <w:rFonts w:cs="Wingdings"/>
    </w:rPr>
  </w:style>
  <w:style w:type="character" w:customStyle="1" w:styleId="ListLabel122">
    <w:name w:val="ListLabel 122"/>
    <w:qFormat/>
    <w:rsid w:val="00E31DB3"/>
    <w:rPr>
      <w:rFonts w:cs="Symbol"/>
    </w:rPr>
  </w:style>
  <w:style w:type="character" w:customStyle="1" w:styleId="ListLabel123">
    <w:name w:val="ListLabel 123"/>
    <w:qFormat/>
    <w:rsid w:val="00E31DB3"/>
    <w:rPr>
      <w:rFonts w:cs="Courier New"/>
    </w:rPr>
  </w:style>
  <w:style w:type="character" w:customStyle="1" w:styleId="ListLabel124">
    <w:name w:val="ListLabel 124"/>
    <w:qFormat/>
    <w:rsid w:val="00E31DB3"/>
    <w:rPr>
      <w:rFonts w:cs="Wingdings"/>
    </w:rPr>
  </w:style>
  <w:style w:type="character" w:customStyle="1" w:styleId="ListLabel125">
    <w:name w:val="ListLabel 125"/>
    <w:qFormat/>
    <w:rsid w:val="00E31DB3"/>
    <w:rPr>
      <w:rFonts w:cs="Symbol"/>
    </w:rPr>
  </w:style>
  <w:style w:type="character" w:customStyle="1" w:styleId="ListLabel126">
    <w:name w:val="ListLabel 126"/>
    <w:qFormat/>
    <w:rsid w:val="00E31DB3"/>
    <w:rPr>
      <w:rFonts w:cs="Courier New"/>
    </w:rPr>
  </w:style>
  <w:style w:type="character" w:customStyle="1" w:styleId="ListLabel127">
    <w:name w:val="ListLabel 127"/>
    <w:qFormat/>
    <w:rsid w:val="00E31DB3"/>
    <w:rPr>
      <w:rFonts w:cs="Wingdings"/>
    </w:rPr>
  </w:style>
  <w:style w:type="character" w:customStyle="1" w:styleId="ListLabel128">
    <w:name w:val="ListLabel 128"/>
    <w:qFormat/>
    <w:rsid w:val="00E31DB3"/>
    <w:rPr>
      <w:rFonts w:ascii="Times New Roman" w:hAnsi="Times New Roman" w:cs="Symbol"/>
      <w:sz w:val="24"/>
    </w:rPr>
  </w:style>
  <w:style w:type="character" w:customStyle="1" w:styleId="ListLabel129">
    <w:name w:val="ListLabel 129"/>
    <w:qFormat/>
    <w:rsid w:val="00E31DB3"/>
    <w:rPr>
      <w:rFonts w:cs="Courier New"/>
    </w:rPr>
  </w:style>
  <w:style w:type="character" w:customStyle="1" w:styleId="ListLabel130">
    <w:name w:val="ListLabel 130"/>
    <w:qFormat/>
    <w:rsid w:val="00E31DB3"/>
    <w:rPr>
      <w:rFonts w:cs="Wingdings"/>
    </w:rPr>
  </w:style>
  <w:style w:type="character" w:customStyle="1" w:styleId="ListLabel131">
    <w:name w:val="ListLabel 131"/>
    <w:qFormat/>
    <w:rsid w:val="00E31DB3"/>
    <w:rPr>
      <w:rFonts w:cs="Symbol"/>
    </w:rPr>
  </w:style>
  <w:style w:type="character" w:customStyle="1" w:styleId="ListLabel132">
    <w:name w:val="ListLabel 132"/>
    <w:qFormat/>
    <w:rsid w:val="00E31DB3"/>
    <w:rPr>
      <w:rFonts w:cs="Courier New"/>
    </w:rPr>
  </w:style>
  <w:style w:type="character" w:customStyle="1" w:styleId="ListLabel133">
    <w:name w:val="ListLabel 133"/>
    <w:qFormat/>
    <w:rsid w:val="00E31DB3"/>
    <w:rPr>
      <w:rFonts w:cs="Wingdings"/>
    </w:rPr>
  </w:style>
  <w:style w:type="character" w:customStyle="1" w:styleId="ListLabel134">
    <w:name w:val="ListLabel 134"/>
    <w:qFormat/>
    <w:rsid w:val="00E31DB3"/>
    <w:rPr>
      <w:rFonts w:cs="Symbol"/>
    </w:rPr>
  </w:style>
  <w:style w:type="character" w:customStyle="1" w:styleId="ListLabel135">
    <w:name w:val="ListLabel 135"/>
    <w:qFormat/>
    <w:rsid w:val="00E31DB3"/>
    <w:rPr>
      <w:rFonts w:cs="Courier New"/>
    </w:rPr>
  </w:style>
  <w:style w:type="character" w:customStyle="1" w:styleId="ListLabel136">
    <w:name w:val="ListLabel 136"/>
    <w:qFormat/>
    <w:rsid w:val="00E31DB3"/>
    <w:rPr>
      <w:rFonts w:cs="Wingdings"/>
    </w:rPr>
  </w:style>
  <w:style w:type="character" w:customStyle="1" w:styleId="ListLabel137">
    <w:name w:val="ListLabel 137"/>
    <w:qFormat/>
    <w:rsid w:val="00E31DB3"/>
    <w:rPr>
      <w:rFonts w:ascii="Times New Roman" w:hAnsi="Times New Roman" w:cs="Symbol"/>
      <w:sz w:val="24"/>
    </w:rPr>
  </w:style>
  <w:style w:type="character" w:customStyle="1" w:styleId="ListLabel138">
    <w:name w:val="ListLabel 138"/>
    <w:qFormat/>
    <w:rsid w:val="00E31DB3"/>
    <w:rPr>
      <w:rFonts w:cs="Courier New"/>
    </w:rPr>
  </w:style>
  <w:style w:type="character" w:customStyle="1" w:styleId="ListLabel139">
    <w:name w:val="ListLabel 139"/>
    <w:qFormat/>
    <w:rsid w:val="00E31DB3"/>
    <w:rPr>
      <w:rFonts w:cs="Wingdings"/>
    </w:rPr>
  </w:style>
  <w:style w:type="character" w:customStyle="1" w:styleId="ListLabel140">
    <w:name w:val="ListLabel 140"/>
    <w:qFormat/>
    <w:rsid w:val="00E31DB3"/>
    <w:rPr>
      <w:rFonts w:cs="Symbol"/>
    </w:rPr>
  </w:style>
  <w:style w:type="character" w:customStyle="1" w:styleId="ListLabel141">
    <w:name w:val="ListLabel 141"/>
    <w:qFormat/>
    <w:rsid w:val="00E31DB3"/>
    <w:rPr>
      <w:rFonts w:cs="Courier New"/>
    </w:rPr>
  </w:style>
  <w:style w:type="character" w:customStyle="1" w:styleId="ListLabel142">
    <w:name w:val="ListLabel 142"/>
    <w:qFormat/>
    <w:rsid w:val="00E31DB3"/>
    <w:rPr>
      <w:rFonts w:cs="Wingdings"/>
    </w:rPr>
  </w:style>
  <w:style w:type="character" w:customStyle="1" w:styleId="ListLabel143">
    <w:name w:val="ListLabel 143"/>
    <w:qFormat/>
    <w:rsid w:val="00E31DB3"/>
    <w:rPr>
      <w:rFonts w:cs="Symbol"/>
    </w:rPr>
  </w:style>
  <w:style w:type="character" w:customStyle="1" w:styleId="ListLabel144">
    <w:name w:val="ListLabel 144"/>
    <w:qFormat/>
    <w:rsid w:val="00E31DB3"/>
    <w:rPr>
      <w:rFonts w:cs="Courier New"/>
    </w:rPr>
  </w:style>
  <w:style w:type="character" w:customStyle="1" w:styleId="ListLabel145">
    <w:name w:val="ListLabel 145"/>
    <w:qFormat/>
    <w:rsid w:val="00E31DB3"/>
    <w:rPr>
      <w:rFonts w:cs="Wingdings"/>
    </w:rPr>
  </w:style>
  <w:style w:type="character" w:customStyle="1" w:styleId="ListLabel146">
    <w:name w:val="ListLabel 146"/>
    <w:qFormat/>
    <w:rsid w:val="00E31DB3"/>
    <w:rPr>
      <w:rFonts w:ascii="Times New Roman" w:hAnsi="Times New Roman"/>
      <w:b/>
      <w:bCs/>
      <w:sz w:val="24"/>
    </w:rPr>
  </w:style>
  <w:style w:type="character" w:customStyle="1" w:styleId="ListLabel147">
    <w:name w:val="ListLabel 147"/>
    <w:qFormat/>
    <w:rsid w:val="00E31DB3"/>
    <w:rPr>
      <w:rFonts w:ascii="Times New Roman" w:hAnsi="Times New Roman" w:cs="Symbol"/>
      <w:sz w:val="24"/>
    </w:rPr>
  </w:style>
  <w:style w:type="character" w:customStyle="1" w:styleId="ListLabel148">
    <w:name w:val="ListLabel 148"/>
    <w:qFormat/>
    <w:rsid w:val="00E31DB3"/>
    <w:rPr>
      <w:rFonts w:cs="Courier New"/>
    </w:rPr>
  </w:style>
  <w:style w:type="character" w:customStyle="1" w:styleId="ListLabel149">
    <w:name w:val="ListLabel 149"/>
    <w:qFormat/>
    <w:rsid w:val="00E31DB3"/>
    <w:rPr>
      <w:rFonts w:cs="Wingdings"/>
    </w:rPr>
  </w:style>
  <w:style w:type="character" w:customStyle="1" w:styleId="ListLabel150">
    <w:name w:val="ListLabel 150"/>
    <w:qFormat/>
    <w:rsid w:val="00E31DB3"/>
    <w:rPr>
      <w:rFonts w:cs="Symbol"/>
    </w:rPr>
  </w:style>
  <w:style w:type="character" w:customStyle="1" w:styleId="ListLabel151">
    <w:name w:val="ListLabel 151"/>
    <w:qFormat/>
    <w:rsid w:val="00E31DB3"/>
    <w:rPr>
      <w:rFonts w:cs="Courier New"/>
    </w:rPr>
  </w:style>
  <w:style w:type="character" w:customStyle="1" w:styleId="ListLabel152">
    <w:name w:val="ListLabel 152"/>
    <w:qFormat/>
    <w:rsid w:val="00E31DB3"/>
    <w:rPr>
      <w:rFonts w:cs="Wingdings"/>
    </w:rPr>
  </w:style>
  <w:style w:type="character" w:customStyle="1" w:styleId="ListLabel153">
    <w:name w:val="ListLabel 153"/>
    <w:qFormat/>
    <w:rsid w:val="00E31DB3"/>
    <w:rPr>
      <w:rFonts w:cs="Symbol"/>
    </w:rPr>
  </w:style>
  <w:style w:type="character" w:customStyle="1" w:styleId="ListLabel154">
    <w:name w:val="ListLabel 154"/>
    <w:qFormat/>
    <w:rsid w:val="00E31DB3"/>
    <w:rPr>
      <w:rFonts w:cs="Courier New"/>
    </w:rPr>
  </w:style>
  <w:style w:type="character" w:customStyle="1" w:styleId="ListLabel155">
    <w:name w:val="ListLabel 155"/>
    <w:qFormat/>
    <w:rsid w:val="00E31DB3"/>
    <w:rPr>
      <w:rFonts w:cs="Wingdings"/>
    </w:rPr>
  </w:style>
  <w:style w:type="character" w:customStyle="1" w:styleId="ListLabel156">
    <w:name w:val="ListLabel 156"/>
    <w:qFormat/>
    <w:rsid w:val="00E31DB3"/>
    <w:rPr>
      <w:rFonts w:ascii="Times New Roman" w:hAnsi="Times New Roman" w:cs="Symbol"/>
      <w:sz w:val="24"/>
    </w:rPr>
  </w:style>
  <w:style w:type="character" w:customStyle="1" w:styleId="ListLabel157">
    <w:name w:val="ListLabel 157"/>
    <w:qFormat/>
    <w:rsid w:val="00E31DB3"/>
    <w:rPr>
      <w:rFonts w:cs="Courier New"/>
    </w:rPr>
  </w:style>
  <w:style w:type="character" w:customStyle="1" w:styleId="ListLabel158">
    <w:name w:val="ListLabel 158"/>
    <w:qFormat/>
    <w:rsid w:val="00E31DB3"/>
    <w:rPr>
      <w:rFonts w:cs="Wingdings"/>
    </w:rPr>
  </w:style>
  <w:style w:type="character" w:customStyle="1" w:styleId="ListLabel159">
    <w:name w:val="ListLabel 159"/>
    <w:qFormat/>
    <w:rsid w:val="00E31DB3"/>
    <w:rPr>
      <w:rFonts w:cs="Symbol"/>
    </w:rPr>
  </w:style>
  <w:style w:type="character" w:customStyle="1" w:styleId="ListLabel160">
    <w:name w:val="ListLabel 160"/>
    <w:qFormat/>
    <w:rsid w:val="00E31DB3"/>
    <w:rPr>
      <w:rFonts w:cs="Courier New"/>
    </w:rPr>
  </w:style>
  <w:style w:type="character" w:customStyle="1" w:styleId="ListLabel161">
    <w:name w:val="ListLabel 161"/>
    <w:qFormat/>
    <w:rsid w:val="00E31DB3"/>
    <w:rPr>
      <w:rFonts w:cs="Wingdings"/>
    </w:rPr>
  </w:style>
  <w:style w:type="character" w:customStyle="1" w:styleId="ListLabel162">
    <w:name w:val="ListLabel 162"/>
    <w:qFormat/>
    <w:rsid w:val="00E31DB3"/>
    <w:rPr>
      <w:rFonts w:cs="Symbol"/>
    </w:rPr>
  </w:style>
  <w:style w:type="character" w:customStyle="1" w:styleId="ListLabel163">
    <w:name w:val="ListLabel 163"/>
    <w:qFormat/>
    <w:rsid w:val="00E31DB3"/>
    <w:rPr>
      <w:rFonts w:cs="Courier New"/>
    </w:rPr>
  </w:style>
  <w:style w:type="character" w:customStyle="1" w:styleId="ListLabel164">
    <w:name w:val="ListLabel 164"/>
    <w:qFormat/>
    <w:rsid w:val="00E31DB3"/>
    <w:rPr>
      <w:rFonts w:cs="Wingdings"/>
    </w:rPr>
  </w:style>
  <w:style w:type="character" w:customStyle="1" w:styleId="Znakinumeracji">
    <w:name w:val="Znaki numeracji"/>
    <w:qFormat/>
    <w:rsid w:val="00E31DB3"/>
  </w:style>
  <w:style w:type="paragraph" w:styleId="Nagwek">
    <w:name w:val="header"/>
    <w:basedOn w:val="Normalny"/>
    <w:next w:val="Tekstpodstawowy"/>
    <w:link w:val="NagwekZnak"/>
    <w:qFormat/>
    <w:rsid w:val="00E31DB3"/>
    <w:pPr>
      <w:keepNext/>
      <w:spacing w:before="240" w:after="120"/>
    </w:pPr>
    <w:rPr>
      <w:rFonts w:ascii="Liberation Sans" w:eastAsia="Microsoft YaHei" w:hAnsi="Liberation Sans" w:cs="Arial"/>
      <w:sz w:val="28"/>
      <w:szCs w:val="28"/>
    </w:rPr>
  </w:style>
  <w:style w:type="paragraph" w:styleId="Tekstpodstawowy">
    <w:name w:val="Body Text"/>
    <w:basedOn w:val="Normalny"/>
    <w:rsid w:val="00E31DB3"/>
    <w:pPr>
      <w:spacing w:after="140" w:line="288" w:lineRule="auto"/>
    </w:pPr>
  </w:style>
  <w:style w:type="paragraph" w:styleId="Lista">
    <w:name w:val="List"/>
    <w:basedOn w:val="Tekstpodstawowy"/>
    <w:rsid w:val="00E31DB3"/>
    <w:rPr>
      <w:rFonts w:cs="Arial"/>
    </w:rPr>
  </w:style>
  <w:style w:type="paragraph" w:customStyle="1" w:styleId="Caption">
    <w:name w:val="Caption"/>
    <w:basedOn w:val="Normalny"/>
    <w:qFormat/>
    <w:rsid w:val="00E31DB3"/>
    <w:pPr>
      <w:suppressLineNumbers/>
      <w:spacing w:before="120" w:after="120"/>
    </w:pPr>
    <w:rPr>
      <w:rFonts w:cs="Arial"/>
      <w:i/>
      <w:iCs/>
      <w:sz w:val="24"/>
      <w:szCs w:val="24"/>
    </w:rPr>
  </w:style>
  <w:style w:type="paragraph" w:customStyle="1" w:styleId="Indeks">
    <w:name w:val="Indeks"/>
    <w:basedOn w:val="Normalny"/>
    <w:qFormat/>
    <w:rsid w:val="00E31DB3"/>
    <w:pPr>
      <w:suppressLineNumbers/>
    </w:pPr>
    <w:rPr>
      <w:rFonts w:cs="Arial"/>
    </w:rPr>
  </w:style>
  <w:style w:type="paragraph" w:styleId="Akapitzlist">
    <w:name w:val="List Paragraph"/>
    <w:basedOn w:val="Normalny"/>
    <w:uiPriority w:val="34"/>
    <w:qFormat/>
    <w:rsid w:val="00E17EF6"/>
    <w:pPr>
      <w:ind w:left="720"/>
      <w:contextualSpacing/>
    </w:pPr>
  </w:style>
  <w:style w:type="paragraph" w:customStyle="1" w:styleId="Header">
    <w:name w:val="Header"/>
    <w:basedOn w:val="Normalny"/>
    <w:link w:val="NagwekZnak"/>
    <w:uiPriority w:val="99"/>
    <w:semiHidden/>
    <w:unhideWhenUsed/>
    <w:rsid w:val="00AB3E6A"/>
    <w:pPr>
      <w:tabs>
        <w:tab w:val="center" w:pos="4536"/>
        <w:tab w:val="right" w:pos="9072"/>
      </w:tabs>
      <w:spacing w:after="0" w:line="240" w:lineRule="auto"/>
    </w:pPr>
  </w:style>
  <w:style w:type="paragraph" w:customStyle="1" w:styleId="Footer">
    <w:name w:val="Footer"/>
    <w:basedOn w:val="Normalny"/>
    <w:link w:val="StopkaZnak"/>
    <w:uiPriority w:val="99"/>
    <w:unhideWhenUsed/>
    <w:rsid w:val="00AB3E6A"/>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2155E"/>
    <w:pPr>
      <w:spacing w:after="0" w:line="240" w:lineRule="auto"/>
    </w:pPr>
    <w:rPr>
      <w:rFonts w:ascii="Tahoma" w:hAnsi="Tahoma" w:cs="Tahoma"/>
      <w:sz w:val="16"/>
      <w:szCs w:val="16"/>
    </w:rPr>
  </w:style>
  <w:style w:type="paragraph" w:customStyle="1" w:styleId="Zawartotabeli">
    <w:name w:val="Zawartość tabeli"/>
    <w:basedOn w:val="Normalny"/>
    <w:qFormat/>
    <w:rsid w:val="00E31DB3"/>
    <w:pPr>
      <w:suppressLineNumbers/>
    </w:pPr>
  </w:style>
  <w:style w:type="paragraph" w:styleId="NormalnyWeb">
    <w:name w:val="Normal (Web)"/>
    <w:basedOn w:val="Normalny"/>
    <w:uiPriority w:val="99"/>
    <w:unhideWhenUsed/>
    <w:rsid w:val="007F6013"/>
    <w:pPr>
      <w:spacing w:before="100" w:beforeAutospacing="1" w:after="142" w:line="288" w:lineRule="auto"/>
    </w:pPr>
    <w:rPr>
      <w:rFonts w:ascii="Times New Roman" w:eastAsia="Times New Roman" w:hAnsi="Times New Roman" w:cs="Times New Roman"/>
      <w:color w:val="auto"/>
      <w:sz w:val="24"/>
      <w:szCs w:val="24"/>
      <w:lang w:eastAsia="pl-PL"/>
    </w:rPr>
  </w:style>
</w:styles>
</file>

<file path=word/webSettings.xml><?xml version="1.0" encoding="utf-8"?>
<w:webSettings xmlns:r="http://schemas.openxmlformats.org/officeDocument/2006/relationships" xmlns:w="http://schemas.openxmlformats.org/wordprocessingml/2006/main">
  <w:divs>
    <w:div w:id="1087380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134D0-C8E9-4014-8548-BB3886AE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4415</Words>
  <Characters>26494</Characters>
  <Application>Microsoft Office Word</Application>
  <DocSecurity>0</DocSecurity>
  <Lines>220</Lines>
  <Paragraphs>61</Paragraphs>
  <ScaleCrop>false</ScaleCrop>
  <Company>OPS Nakło</Company>
  <LinksUpToDate>false</LinksUpToDate>
  <CharactersWithSpaces>30848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Użytkownik systemu Windows</cp:lastModifiedBy>
  <cp:revision>2</cp:revision>
  <cp:lastPrinted>2020-10-19T11:22:00Z</cp:lastPrinted>
  <dcterms:created xsi:type="dcterms:W3CDTF">2021-04-01T06:10:00Z</dcterms:created>
  <dcterms:modified xsi:type="dcterms:W3CDTF">2021-04-01T06:10:00Z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OPS Nakło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